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1749A9" w14:textId="36D88ABF" w:rsidR="0014515F" w:rsidRPr="00921302" w:rsidRDefault="0014515F" w:rsidP="0014515F">
      <w:pPr>
        <w:spacing w:line="360" w:lineRule="auto"/>
        <w:rPr>
          <w:rFonts w:ascii="Arial" w:hAnsi="Arial" w:cs="Arial"/>
          <w:iCs/>
          <w:sz w:val="20"/>
          <w:szCs w:val="20"/>
        </w:rPr>
      </w:pPr>
      <w:r w:rsidRPr="00921302">
        <w:rPr>
          <w:rFonts w:ascii="Arial" w:hAnsi="Arial" w:cs="Arial"/>
          <w:iCs/>
          <w:sz w:val="20"/>
          <w:szCs w:val="20"/>
        </w:rPr>
        <w:t>Pielikums Nr.</w:t>
      </w:r>
      <w:r w:rsidR="00F94963">
        <w:rPr>
          <w:rFonts w:ascii="Arial" w:hAnsi="Arial" w:cs="Arial"/>
          <w:iCs/>
          <w:sz w:val="20"/>
          <w:szCs w:val="20"/>
        </w:rPr>
        <w:t xml:space="preserve"> </w:t>
      </w:r>
      <w:r>
        <w:rPr>
          <w:rFonts w:ascii="Arial" w:hAnsi="Arial" w:cs="Arial"/>
          <w:iCs/>
          <w:sz w:val="20"/>
          <w:szCs w:val="20"/>
        </w:rPr>
        <w:t>3</w:t>
      </w:r>
    </w:p>
    <w:p w14:paraId="137E9BB9" w14:textId="77777777" w:rsidR="0014515F" w:rsidRPr="00921302" w:rsidRDefault="0014515F" w:rsidP="0014515F">
      <w:pPr>
        <w:jc w:val="center"/>
        <w:rPr>
          <w:rFonts w:ascii="Arial" w:hAnsi="Arial" w:cs="Arial"/>
          <w:b/>
          <w:bCs/>
          <w:sz w:val="24"/>
          <w:szCs w:val="24"/>
        </w:rPr>
      </w:pPr>
      <w:r w:rsidRPr="00921302">
        <w:rPr>
          <w:rFonts w:ascii="Arial" w:hAnsi="Arial" w:cs="Arial"/>
          <w:b/>
          <w:sz w:val="24"/>
          <w:szCs w:val="24"/>
        </w:rPr>
        <w:t>SCHWENK Latvija</w:t>
      </w:r>
    </w:p>
    <w:p w14:paraId="7B28B409" w14:textId="0B0B9B65" w:rsidR="0014515F" w:rsidRDefault="0014515F" w:rsidP="0014515F">
      <w:pPr>
        <w:pStyle w:val="BodyText2"/>
        <w:spacing w:before="0"/>
        <w:outlineLvl w:val="0"/>
        <w:rPr>
          <w:rFonts w:ascii="Arial" w:hAnsi="Arial" w:cs="Arial"/>
        </w:rPr>
      </w:pPr>
      <w:r w:rsidRPr="00921302">
        <w:rPr>
          <w:rFonts w:ascii="Arial" w:hAnsi="Arial" w:cs="Arial"/>
        </w:rPr>
        <w:t>atklātais projektu konkurss Saldus novad</w:t>
      </w:r>
      <w:r w:rsidR="00EA460C">
        <w:rPr>
          <w:rFonts w:ascii="Arial" w:hAnsi="Arial" w:cs="Arial"/>
        </w:rPr>
        <w:t>ā</w:t>
      </w:r>
    </w:p>
    <w:p w14:paraId="0EDEAD7F" w14:textId="77777777" w:rsidR="00F94963" w:rsidRPr="00921302" w:rsidRDefault="00F94963" w:rsidP="0014515F">
      <w:pPr>
        <w:pStyle w:val="BodyText2"/>
        <w:spacing w:before="0"/>
        <w:outlineLvl w:val="0"/>
        <w:rPr>
          <w:rFonts w:ascii="Arial" w:hAnsi="Arial" w:cs="Arial"/>
        </w:rPr>
      </w:pPr>
    </w:p>
    <w:p w14:paraId="63B1A60E" w14:textId="4B8A33F0" w:rsidR="00172DC4" w:rsidRPr="00FD79B2" w:rsidRDefault="0014515F" w:rsidP="00172DC4">
      <w:pPr>
        <w:shd w:val="clear" w:color="auto" w:fill="FFFFFF"/>
        <w:jc w:val="center"/>
        <w:rPr>
          <w:rFonts w:ascii="Arial" w:eastAsia="Times New Roman" w:hAnsi="Arial" w:cs="Arial"/>
          <w:b/>
          <w:bCs/>
          <w:lang w:eastAsia="lv-LV"/>
        </w:rPr>
      </w:pPr>
      <w:r>
        <w:rPr>
          <w:rFonts w:ascii="Arial" w:eastAsia="Times New Roman" w:hAnsi="Arial" w:cs="Arial"/>
          <w:b/>
          <w:bCs/>
          <w:lang w:eastAsia="lv-LV"/>
        </w:rPr>
        <w:t xml:space="preserve">PROJEKTA IESNIEDZĒJA </w:t>
      </w:r>
      <w:r w:rsidR="006F748F">
        <w:rPr>
          <w:rFonts w:ascii="Arial" w:eastAsia="Times New Roman" w:hAnsi="Arial" w:cs="Arial"/>
          <w:b/>
          <w:bCs/>
          <w:lang w:eastAsia="lv-LV"/>
        </w:rPr>
        <w:t>APLIECINĀJUMS</w:t>
      </w:r>
    </w:p>
    <w:p w14:paraId="313C5934" w14:textId="77777777" w:rsidR="00172DC4" w:rsidRPr="00FD79B2" w:rsidRDefault="00172DC4" w:rsidP="00172DC4">
      <w:pPr>
        <w:shd w:val="clear" w:color="auto" w:fill="FFFFFF"/>
        <w:jc w:val="center"/>
        <w:rPr>
          <w:rFonts w:ascii="Arial" w:eastAsia="Times New Roman" w:hAnsi="Arial" w:cs="Arial"/>
          <w:b/>
          <w:bCs/>
          <w:lang w:eastAsia="lv-LV"/>
        </w:rPr>
      </w:pPr>
    </w:p>
    <w:tbl>
      <w:tblPr>
        <w:tblW w:w="5698" w:type="pct"/>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4" w:type="dxa"/>
          <w:left w:w="24" w:type="dxa"/>
          <w:bottom w:w="24" w:type="dxa"/>
          <w:right w:w="24" w:type="dxa"/>
        </w:tblCellMar>
        <w:tblLook w:val="04A0" w:firstRow="1" w:lastRow="0" w:firstColumn="1" w:lastColumn="0" w:noHBand="0" w:noVBand="1"/>
      </w:tblPr>
      <w:tblGrid>
        <w:gridCol w:w="716"/>
        <w:gridCol w:w="170"/>
        <w:gridCol w:w="1743"/>
        <w:gridCol w:w="3007"/>
        <w:gridCol w:w="273"/>
        <w:gridCol w:w="1912"/>
        <w:gridCol w:w="273"/>
        <w:gridCol w:w="1733"/>
        <w:gridCol w:w="498"/>
      </w:tblGrid>
      <w:tr w:rsidR="00F94963" w:rsidRPr="00FD79B2" w14:paraId="6AC34668" w14:textId="77777777" w:rsidTr="008A3D2B">
        <w:trPr>
          <w:trHeight w:val="222"/>
        </w:trPr>
        <w:tc>
          <w:tcPr>
            <w:tcW w:w="5000" w:type="pct"/>
            <w:gridSpan w:val="9"/>
            <w:hideMark/>
          </w:tcPr>
          <w:p w14:paraId="0D82B76B" w14:textId="77777777" w:rsidR="00F94963" w:rsidRPr="00FD79B2" w:rsidRDefault="00F94963" w:rsidP="00C2209D">
            <w:pPr>
              <w:rPr>
                <w:rFonts w:ascii="Arial" w:eastAsia="Times New Roman" w:hAnsi="Arial" w:cs="Arial"/>
                <w:lang w:eastAsia="lv-LV"/>
              </w:rPr>
            </w:pPr>
            <w:r w:rsidRPr="00FD79B2">
              <w:rPr>
                <w:rFonts w:ascii="Arial" w:eastAsia="Times New Roman" w:hAnsi="Arial" w:cs="Arial"/>
                <w:lang w:eastAsia="lv-LV"/>
              </w:rPr>
              <w:t>Ar parakstu apliecinu, ka:</w:t>
            </w:r>
          </w:p>
        </w:tc>
      </w:tr>
      <w:tr w:rsidR="00F94963" w:rsidRPr="00FD79B2" w14:paraId="5080D118" w14:textId="77777777" w:rsidTr="008A3D2B">
        <w:trPr>
          <w:trHeight w:val="236"/>
        </w:trPr>
        <w:tc>
          <w:tcPr>
            <w:tcW w:w="430" w:type="pct"/>
            <w:gridSpan w:val="2"/>
            <w:hideMark/>
          </w:tcPr>
          <w:p w14:paraId="6070E902" w14:textId="77777777" w:rsidR="00F94963" w:rsidRPr="00FD79B2" w:rsidRDefault="00F94963" w:rsidP="00C2209D">
            <w:pPr>
              <w:jc w:val="center"/>
              <w:rPr>
                <w:rFonts w:ascii="Arial" w:eastAsia="Times New Roman" w:hAnsi="Arial" w:cs="Arial"/>
                <w:lang w:eastAsia="lv-LV"/>
              </w:rPr>
            </w:pPr>
            <w:r w:rsidRPr="00FD79B2">
              <w:rPr>
                <w:rFonts w:ascii="Arial" w:eastAsia="Times New Roman" w:hAnsi="Arial" w:cs="Arial"/>
                <w:lang w:eastAsia="lv-LV"/>
              </w:rPr>
              <w:t>1)</w:t>
            </w:r>
          </w:p>
        </w:tc>
        <w:tc>
          <w:tcPr>
            <w:tcW w:w="4569" w:type="pct"/>
            <w:gridSpan w:val="7"/>
            <w:hideMark/>
          </w:tcPr>
          <w:p w14:paraId="66A7DAC6" w14:textId="77777777" w:rsidR="00F94963" w:rsidRPr="00FD79B2" w:rsidRDefault="00F94963" w:rsidP="00C2209D">
            <w:pPr>
              <w:rPr>
                <w:rFonts w:ascii="Arial" w:eastAsia="Times New Roman" w:hAnsi="Arial" w:cs="Arial"/>
                <w:lang w:eastAsia="lv-LV"/>
              </w:rPr>
            </w:pPr>
            <w:r w:rsidRPr="00FD79B2">
              <w:rPr>
                <w:rFonts w:ascii="Arial" w:eastAsia="Times New Roman" w:hAnsi="Arial" w:cs="Arial"/>
                <w:lang w:eastAsia="lv-LV"/>
              </w:rPr>
              <w:t xml:space="preserve">projekta </w:t>
            </w:r>
            <w:r>
              <w:rPr>
                <w:rFonts w:ascii="Arial" w:eastAsia="Times New Roman" w:hAnsi="Arial" w:cs="Arial"/>
                <w:lang w:eastAsia="lv-LV"/>
              </w:rPr>
              <w:t>pieteikuma</w:t>
            </w:r>
            <w:r w:rsidRPr="00FD79B2">
              <w:rPr>
                <w:rFonts w:ascii="Arial" w:eastAsia="Times New Roman" w:hAnsi="Arial" w:cs="Arial"/>
                <w:lang w:eastAsia="lv-LV"/>
              </w:rPr>
              <w:t xml:space="preserve"> veidlapā un citos dokumentos iesniegtā informācija ir patiesa;</w:t>
            </w:r>
          </w:p>
        </w:tc>
      </w:tr>
      <w:tr w:rsidR="00F94963" w:rsidRPr="00FD79B2" w14:paraId="06639F10" w14:textId="77777777" w:rsidTr="008A3D2B">
        <w:trPr>
          <w:trHeight w:val="445"/>
        </w:trPr>
        <w:tc>
          <w:tcPr>
            <w:tcW w:w="430" w:type="pct"/>
            <w:gridSpan w:val="2"/>
            <w:hideMark/>
          </w:tcPr>
          <w:p w14:paraId="78E26686" w14:textId="77777777" w:rsidR="00F94963" w:rsidRPr="00FD79B2" w:rsidRDefault="00F94963" w:rsidP="00C2209D">
            <w:pPr>
              <w:jc w:val="center"/>
              <w:rPr>
                <w:rFonts w:ascii="Arial" w:eastAsia="Times New Roman" w:hAnsi="Arial" w:cs="Arial"/>
                <w:lang w:eastAsia="lv-LV"/>
              </w:rPr>
            </w:pPr>
            <w:r w:rsidRPr="00FD79B2">
              <w:rPr>
                <w:rFonts w:ascii="Arial" w:eastAsia="Times New Roman" w:hAnsi="Arial" w:cs="Arial"/>
                <w:lang w:eastAsia="lv-LV"/>
              </w:rPr>
              <w:t>2)</w:t>
            </w:r>
          </w:p>
        </w:tc>
        <w:tc>
          <w:tcPr>
            <w:tcW w:w="4569" w:type="pct"/>
            <w:gridSpan w:val="7"/>
            <w:hideMark/>
          </w:tcPr>
          <w:p w14:paraId="20841699" w14:textId="77777777" w:rsidR="00F94963" w:rsidRPr="00FD79B2" w:rsidRDefault="00F94963" w:rsidP="00C2209D">
            <w:pPr>
              <w:rPr>
                <w:rFonts w:ascii="Arial" w:eastAsia="Times New Roman" w:hAnsi="Arial" w:cs="Arial"/>
                <w:lang w:eastAsia="lv-LV"/>
              </w:rPr>
            </w:pPr>
            <w:r w:rsidRPr="00FD79B2">
              <w:rPr>
                <w:rFonts w:ascii="Arial" w:eastAsia="Times New Roman" w:hAnsi="Arial" w:cs="Arial"/>
                <w:lang w:eastAsia="lv-LV"/>
              </w:rPr>
              <w:t>š</w:t>
            </w:r>
            <w:r>
              <w:rPr>
                <w:rFonts w:ascii="Arial" w:eastAsia="Times New Roman" w:hAnsi="Arial" w:cs="Arial"/>
                <w:lang w:eastAsia="lv-LV"/>
              </w:rPr>
              <w:t>ī</w:t>
            </w:r>
            <w:r w:rsidRPr="00FD79B2">
              <w:rPr>
                <w:rFonts w:ascii="Arial" w:eastAsia="Times New Roman" w:hAnsi="Arial" w:cs="Arial"/>
                <w:lang w:eastAsia="lv-LV"/>
              </w:rPr>
              <w:t xml:space="preserve"> projekta finansēšanai </w:t>
            </w:r>
            <w:r>
              <w:rPr>
                <w:rFonts w:ascii="Arial" w:eastAsia="Times New Roman" w:hAnsi="Arial" w:cs="Arial"/>
                <w:lang w:eastAsia="lv-LV"/>
              </w:rPr>
              <w:t>nav saņemts</w:t>
            </w:r>
            <w:r w:rsidRPr="00FD79B2">
              <w:rPr>
                <w:rFonts w:ascii="Arial" w:eastAsia="Times New Roman" w:hAnsi="Arial" w:cs="Arial"/>
                <w:lang w:eastAsia="lv-LV"/>
              </w:rPr>
              <w:t xml:space="preserve"> citu Latvijas Republikas vai Eiropas Savienības fondu finansējum</w:t>
            </w:r>
            <w:r>
              <w:rPr>
                <w:rFonts w:ascii="Arial" w:eastAsia="Times New Roman" w:hAnsi="Arial" w:cs="Arial"/>
                <w:lang w:eastAsia="lv-LV"/>
              </w:rPr>
              <w:t>s</w:t>
            </w:r>
            <w:r w:rsidRPr="00FD79B2">
              <w:rPr>
                <w:rFonts w:ascii="Arial" w:eastAsia="Times New Roman" w:hAnsi="Arial" w:cs="Arial"/>
                <w:lang w:eastAsia="lv-LV"/>
              </w:rPr>
              <w:t xml:space="preserve"> vai cita veida valsts līdzekļ</w:t>
            </w:r>
            <w:r>
              <w:rPr>
                <w:rFonts w:ascii="Arial" w:eastAsia="Times New Roman" w:hAnsi="Arial" w:cs="Arial"/>
                <w:lang w:eastAsia="lv-LV"/>
              </w:rPr>
              <w:t>i</w:t>
            </w:r>
            <w:r w:rsidRPr="00FD79B2">
              <w:rPr>
                <w:rFonts w:ascii="Arial" w:eastAsia="Times New Roman" w:hAnsi="Arial" w:cs="Arial"/>
                <w:lang w:eastAsia="lv-LV"/>
              </w:rPr>
              <w:t>;</w:t>
            </w:r>
          </w:p>
        </w:tc>
      </w:tr>
      <w:tr w:rsidR="00F94963" w:rsidRPr="00FD79B2" w14:paraId="17C00EE5" w14:textId="77777777" w:rsidTr="008A3D2B">
        <w:trPr>
          <w:trHeight w:val="236"/>
        </w:trPr>
        <w:tc>
          <w:tcPr>
            <w:tcW w:w="430" w:type="pct"/>
            <w:gridSpan w:val="2"/>
            <w:hideMark/>
          </w:tcPr>
          <w:p w14:paraId="36D9D41F" w14:textId="77777777" w:rsidR="00F94963" w:rsidRPr="00FD79B2" w:rsidRDefault="00F94963" w:rsidP="00C2209D">
            <w:pPr>
              <w:jc w:val="center"/>
              <w:rPr>
                <w:rFonts w:ascii="Arial" w:eastAsia="Times New Roman" w:hAnsi="Arial" w:cs="Arial"/>
                <w:lang w:eastAsia="lv-LV"/>
              </w:rPr>
            </w:pPr>
            <w:r>
              <w:rPr>
                <w:rFonts w:ascii="Arial" w:eastAsia="Times New Roman" w:hAnsi="Arial" w:cs="Arial"/>
                <w:lang w:eastAsia="lv-LV"/>
              </w:rPr>
              <w:t>3</w:t>
            </w:r>
            <w:r w:rsidRPr="00FD79B2">
              <w:rPr>
                <w:rFonts w:ascii="Arial" w:eastAsia="Times New Roman" w:hAnsi="Arial" w:cs="Arial"/>
                <w:lang w:eastAsia="lv-LV"/>
              </w:rPr>
              <w:t>)</w:t>
            </w:r>
          </w:p>
        </w:tc>
        <w:tc>
          <w:tcPr>
            <w:tcW w:w="4569" w:type="pct"/>
            <w:gridSpan w:val="7"/>
            <w:hideMark/>
          </w:tcPr>
          <w:p w14:paraId="5DAB82A6" w14:textId="77777777" w:rsidR="00F94963" w:rsidRPr="00FD79B2" w:rsidRDefault="00F94963" w:rsidP="00C2209D">
            <w:pPr>
              <w:rPr>
                <w:rFonts w:ascii="Arial" w:eastAsia="Times New Roman" w:hAnsi="Arial" w:cs="Arial"/>
                <w:lang w:eastAsia="lv-LV"/>
              </w:rPr>
            </w:pPr>
            <w:r w:rsidRPr="00FD79B2">
              <w:rPr>
                <w:rFonts w:ascii="Arial" w:eastAsia="Times New Roman" w:hAnsi="Arial" w:cs="Arial"/>
                <w:lang w:eastAsia="lv-LV"/>
              </w:rPr>
              <w:t xml:space="preserve">projekts tiks īstenots projekta </w:t>
            </w:r>
            <w:r>
              <w:rPr>
                <w:rFonts w:ascii="Arial" w:eastAsia="Times New Roman" w:hAnsi="Arial" w:cs="Arial"/>
                <w:lang w:eastAsia="lv-LV"/>
              </w:rPr>
              <w:t>pieteikum</w:t>
            </w:r>
            <w:r w:rsidRPr="00FD79B2">
              <w:rPr>
                <w:rFonts w:ascii="Arial" w:eastAsia="Times New Roman" w:hAnsi="Arial" w:cs="Arial"/>
                <w:lang w:eastAsia="lv-LV"/>
              </w:rPr>
              <w:t>ā paredzētajā termiņā;</w:t>
            </w:r>
          </w:p>
        </w:tc>
      </w:tr>
      <w:tr w:rsidR="00F94963" w:rsidRPr="00FD79B2" w14:paraId="5394C0B6" w14:textId="77777777" w:rsidTr="008A3D2B">
        <w:trPr>
          <w:trHeight w:val="460"/>
        </w:trPr>
        <w:tc>
          <w:tcPr>
            <w:tcW w:w="430" w:type="pct"/>
            <w:gridSpan w:val="2"/>
            <w:hideMark/>
          </w:tcPr>
          <w:p w14:paraId="3E0832F2" w14:textId="77777777" w:rsidR="00F94963" w:rsidRPr="00FD79B2" w:rsidRDefault="00F94963" w:rsidP="00C2209D">
            <w:pPr>
              <w:jc w:val="center"/>
              <w:rPr>
                <w:rFonts w:ascii="Arial" w:eastAsia="Times New Roman" w:hAnsi="Arial" w:cs="Arial"/>
                <w:lang w:eastAsia="lv-LV"/>
              </w:rPr>
            </w:pPr>
            <w:r>
              <w:rPr>
                <w:rFonts w:ascii="Arial" w:eastAsia="Times New Roman" w:hAnsi="Arial" w:cs="Arial"/>
                <w:lang w:eastAsia="lv-LV"/>
              </w:rPr>
              <w:t>4</w:t>
            </w:r>
            <w:r w:rsidRPr="00FD79B2">
              <w:rPr>
                <w:rFonts w:ascii="Arial" w:eastAsia="Times New Roman" w:hAnsi="Arial" w:cs="Arial"/>
                <w:lang w:eastAsia="lv-LV"/>
              </w:rPr>
              <w:t>)</w:t>
            </w:r>
          </w:p>
        </w:tc>
        <w:tc>
          <w:tcPr>
            <w:tcW w:w="4569" w:type="pct"/>
            <w:gridSpan w:val="7"/>
            <w:hideMark/>
          </w:tcPr>
          <w:p w14:paraId="5B9739E4" w14:textId="10520648" w:rsidR="00F94963" w:rsidRPr="00FD79B2" w:rsidRDefault="007A4A81" w:rsidP="00C2209D">
            <w:pPr>
              <w:rPr>
                <w:rFonts w:ascii="Arial" w:eastAsia="Times New Roman" w:hAnsi="Arial" w:cs="Arial"/>
                <w:lang w:eastAsia="lv-LV"/>
              </w:rPr>
            </w:pPr>
            <w:r>
              <w:rPr>
                <w:rFonts w:ascii="Arial" w:eastAsia="Times New Roman" w:hAnsi="Arial" w:cs="Arial"/>
                <w:lang w:eastAsia="lv-LV"/>
              </w:rPr>
              <w:t>j</w:t>
            </w:r>
            <w:r w:rsidR="00F94963">
              <w:rPr>
                <w:rFonts w:ascii="Arial" w:eastAsia="Times New Roman" w:hAnsi="Arial" w:cs="Arial"/>
                <w:lang w:eastAsia="lv-LV"/>
              </w:rPr>
              <w:t xml:space="preserve">ebkādas izmaiņas projekta aktivitātēs un finansējuma izlietojumā tiks </w:t>
            </w:r>
            <w:proofErr w:type="spellStart"/>
            <w:r w:rsidR="00F94963">
              <w:rPr>
                <w:rFonts w:ascii="Arial" w:eastAsia="Times New Roman" w:hAnsi="Arial" w:cs="Arial"/>
                <w:lang w:eastAsia="lv-LV"/>
              </w:rPr>
              <w:t>rakstveidā</w:t>
            </w:r>
            <w:proofErr w:type="spellEnd"/>
            <w:r w:rsidR="00F94963">
              <w:rPr>
                <w:rFonts w:ascii="Arial" w:eastAsia="Times New Roman" w:hAnsi="Arial" w:cs="Arial"/>
                <w:lang w:eastAsia="lv-LV"/>
              </w:rPr>
              <w:t xml:space="preserve"> saskaņotas ar SCHWENK Latvija SIA; </w:t>
            </w:r>
          </w:p>
        </w:tc>
      </w:tr>
      <w:tr w:rsidR="00F94963" w:rsidRPr="00FD79B2" w14:paraId="6B18E6FF" w14:textId="77777777" w:rsidTr="008A3D2B">
        <w:trPr>
          <w:trHeight w:val="460"/>
        </w:trPr>
        <w:tc>
          <w:tcPr>
            <w:tcW w:w="430" w:type="pct"/>
            <w:gridSpan w:val="2"/>
          </w:tcPr>
          <w:p w14:paraId="0CB1DAA4" w14:textId="77777777" w:rsidR="00F94963" w:rsidRDefault="00F94963" w:rsidP="00C2209D">
            <w:pPr>
              <w:jc w:val="center"/>
              <w:rPr>
                <w:rFonts w:ascii="Arial" w:eastAsia="Times New Roman" w:hAnsi="Arial" w:cs="Arial"/>
                <w:lang w:eastAsia="lv-LV"/>
              </w:rPr>
            </w:pPr>
            <w:r>
              <w:rPr>
                <w:rFonts w:ascii="Arial" w:eastAsia="Times New Roman" w:hAnsi="Arial" w:cs="Arial"/>
                <w:lang w:eastAsia="lv-LV"/>
              </w:rPr>
              <w:t>5)</w:t>
            </w:r>
          </w:p>
        </w:tc>
        <w:tc>
          <w:tcPr>
            <w:tcW w:w="4569" w:type="pct"/>
            <w:gridSpan w:val="7"/>
          </w:tcPr>
          <w:p w14:paraId="1E1D74DC" w14:textId="77777777" w:rsidR="00F94963" w:rsidRPr="00FD79B2" w:rsidRDefault="00F94963" w:rsidP="00C2209D">
            <w:pPr>
              <w:rPr>
                <w:rFonts w:ascii="Arial" w:eastAsia="Times New Roman" w:hAnsi="Arial" w:cs="Arial"/>
                <w:lang w:eastAsia="lv-LV"/>
              </w:rPr>
            </w:pPr>
            <w:r w:rsidRPr="00FC2F12">
              <w:rPr>
                <w:rFonts w:ascii="Arial" w:eastAsia="Times New Roman" w:hAnsi="Arial" w:cs="Arial"/>
                <w:lang w:eastAsia="lv-LV"/>
              </w:rPr>
              <w:t>piekrītu, ka SCHWENK Latvija SIA apstrādās manus personas datus, kas iekļauti projekta pieteikumā, ar mērķi izvērtēt projektu pieteikumu un veikt citas projektu konkursa nolikumā noteiktās darbības. Apliecinu, ka esmu informējis par minēto datu apstrādi arī pārējās personas, kuru personas dati iekļauti projekta pieteikumā, un šīs personas datu apstrādei piekrīt.</w:t>
            </w:r>
          </w:p>
        </w:tc>
      </w:tr>
      <w:tr w:rsidR="00F94963" w:rsidRPr="00FD79B2" w14:paraId="78A9B474" w14:textId="77777777" w:rsidTr="008A3D2B">
        <w:trPr>
          <w:trHeight w:val="730"/>
        </w:trPr>
        <w:tc>
          <w:tcPr>
            <w:tcW w:w="430" w:type="pct"/>
            <w:gridSpan w:val="2"/>
            <w:hideMark/>
          </w:tcPr>
          <w:p w14:paraId="50F71618" w14:textId="73CB8318" w:rsidR="00F94963" w:rsidRPr="00FD79B2" w:rsidRDefault="00F94963" w:rsidP="00C2209D">
            <w:pPr>
              <w:jc w:val="center"/>
              <w:rPr>
                <w:rFonts w:ascii="Arial" w:eastAsia="Times New Roman" w:hAnsi="Arial" w:cs="Arial"/>
                <w:color w:val="414142"/>
                <w:lang w:eastAsia="lv-LV"/>
              </w:rPr>
            </w:pPr>
            <w:r>
              <w:rPr>
                <w:rFonts w:ascii="Arial" w:eastAsia="Times New Roman" w:hAnsi="Arial" w:cs="Arial"/>
                <w:color w:val="414142"/>
                <w:lang w:eastAsia="lv-LV"/>
              </w:rPr>
              <w:t>6</w:t>
            </w:r>
            <w:r w:rsidRPr="00FD79B2">
              <w:rPr>
                <w:rFonts w:ascii="Arial" w:eastAsia="Times New Roman" w:hAnsi="Arial" w:cs="Arial"/>
                <w:color w:val="414142"/>
                <w:lang w:eastAsia="lv-LV"/>
              </w:rPr>
              <w:t>)</w:t>
            </w:r>
          </w:p>
        </w:tc>
        <w:tc>
          <w:tcPr>
            <w:tcW w:w="4569" w:type="pct"/>
            <w:gridSpan w:val="7"/>
            <w:hideMark/>
          </w:tcPr>
          <w:p w14:paraId="4AE9713B" w14:textId="77777777" w:rsidR="00F94963" w:rsidRPr="00F94963" w:rsidRDefault="00F94963" w:rsidP="00C2209D">
            <w:pPr>
              <w:rPr>
                <w:rFonts w:ascii="Arial" w:eastAsia="Times New Roman" w:hAnsi="Arial" w:cs="Arial"/>
                <w:lang w:eastAsia="lv-LV"/>
              </w:rPr>
            </w:pPr>
            <w:r w:rsidRPr="00F94963">
              <w:rPr>
                <w:rFonts w:ascii="Arial" w:eastAsia="Times New Roman" w:hAnsi="Arial" w:cs="Arial"/>
                <w:lang w:eastAsia="lv-LV"/>
              </w:rPr>
              <w:t>nepastāv interešu konflikts attiecībā uz projektu konkursa vērtēšanas komisijas dalībniekiem (t. i., projektu konkursa vērtēšanas komisijas dalībniekiem vai viņu ģimenes locekļiem nav būtisku personisku interešu/ līdzdalības manā profesionālajā darbībā);</w:t>
            </w:r>
          </w:p>
        </w:tc>
      </w:tr>
      <w:tr w:rsidR="00F94963" w:rsidRPr="00FD79B2" w14:paraId="39CC7847" w14:textId="77777777" w:rsidTr="008A3D2B">
        <w:trPr>
          <w:trHeight w:val="715"/>
        </w:trPr>
        <w:tc>
          <w:tcPr>
            <w:tcW w:w="430" w:type="pct"/>
            <w:gridSpan w:val="2"/>
            <w:hideMark/>
          </w:tcPr>
          <w:p w14:paraId="217CC60C" w14:textId="4D98EA72" w:rsidR="00F94963" w:rsidRPr="00FD79B2" w:rsidRDefault="00F94963" w:rsidP="00C2209D">
            <w:pPr>
              <w:jc w:val="center"/>
              <w:rPr>
                <w:rFonts w:ascii="Arial" w:eastAsia="Times New Roman" w:hAnsi="Arial" w:cs="Arial"/>
                <w:color w:val="414142"/>
                <w:lang w:eastAsia="lv-LV"/>
              </w:rPr>
            </w:pPr>
            <w:r>
              <w:rPr>
                <w:rFonts w:ascii="Arial" w:eastAsia="Times New Roman" w:hAnsi="Arial" w:cs="Arial"/>
                <w:color w:val="414142"/>
                <w:lang w:eastAsia="lv-LV"/>
              </w:rPr>
              <w:t>7</w:t>
            </w:r>
            <w:r w:rsidRPr="00FD79B2">
              <w:rPr>
                <w:rFonts w:ascii="Arial" w:eastAsia="Times New Roman" w:hAnsi="Arial" w:cs="Arial"/>
                <w:color w:val="414142"/>
                <w:lang w:eastAsia="lv-LV"/>
              </w:rPr>
              <w:t>)</w:t>
            </w:r>
          </w:p>
        </w:tc>
        <w:tc>
          <w:tcPr>
            <w:tcW w:w="4569" w:type="pct"/>
            <w:gridSpan w:val="7"/>
            <w:hideMark/>
          </w:tcPr>
          <w:p w14:paraId="4AC6703C" w14:textId="7DA53FCD" w:rsidR="00F94963" w:rsidRPr="0014515F" w:rsidRDefault="00F94963" w:rsidP="00C2209D">
            <w:pPr>
              <w:rPr>
                <w:rFonts w:ascii="Arial" w:eastAsia="Times New Roman" w:hAnsi="Arial" w:cs="Arial"/>
                <w:color w:val="C0504D" w:themeColor="accent2"/>
                <w:lang w:eastAsia="lv-LV"/>
              </w:rPr>
            </w:pPr>
            <w:r w:rsidRPr="00C2209D">
              <w:rPr>
                <w:rFonts w:ascii="Arial" w:eastAsia="Times New Roman" w:hAnsi="Arial" w:cs="Arial"/>
                <w:lang w:eastAsia="lv-LV"/>
              </w:rPr>
              <w:t>neesmu pasludināts par maksātnespējīgu un neesmu iesniedzis pieteikumu par tiesiskās aizsardzības procesa ierosināšanu, neatrodos likvidācijas procesā, mana saimnieciskā darbība nav apturēta vai pārtraukta (ja atbalsta pretendents</w:t>
            </w:r>
            <w:r>
              <w:rPr>
                <w:rFonts w:ascii="Arial" w:eastAsia="Times New Roman" w:hAnsi="Arial" w:cs="Arial"/>
                <w:lang w:eastAsia="lv-LV"/>
              </w:rPr>
              <w:t xml:space="preserve"> </w:t>
            </w:r>
            <w:r w:rsidRPr="00C2209D">
              <w:rPr>
                <w:rFonts w:ascii="Arial" w:eastAsia="Times New Roman" w:hAnsi="Arial" w:cs="Arial"/>
                <w:lang w:eastAsia="lv-LV"/>
              </w:rPr>
              <w:t>ir </w:t>
            </w:r>
            <w:hyperlink r:id="rId7" w:tgtFrame="_blank" w:history="1">
              <w:r w:rsidRPr="00C2209D">
                <w:rPr>
                  <w:rFonts w:ascii="Arial" w:eastAsia="Times New Roman" w:hAnsi="Arial" w:cs="Arial"/>
                  <w:lang w:eastAsia="lv-LV"/>
                </w:rPr>
                <w:t>Maksātnespējas likuma</w:t>
              </w:r>
            </w:hyperlink>
            <w:r w:rsidRPr="00C2209D">
              <w:rPr>
                <w:rFonts w:ascii="Arial" w:eastAsia="Times New Roman" w:hAnsi="Arial" w:cs="Arial"/>
                <w:lang w:eastAsia="lv-LV"/>
              </w:rPr>
              <w:t> subjekts);</w:t>
            </w:r>
          </w:p>
        </w:tc>
      </w:tr>
      <w:tr w:rsidR="00F94963" w:rsidRPr="00FD79B2" w14:paraId="0C600038" w14:textId="77777777" w:rsidTr="008A3D2B">
        <w:trPr>
          <w:trHeight w:val="919"/>
        </w:trPr>
        <w:tc>
          <w:tcPr>
            <w:tcW w:w="430" w:type="pct"/>
            <w:gridSpan w:val="2"/>
            <w:hideMark/>
          </w:tcPr>
          <w:p w14:paraId="742F0465" w14:textId="4DB5429F" w:rsidR="00F94963" w:rsidRPr="00FD79B2" w:rsidRDefault="00F94963" w:rsidP="00C2209D">
            <w:pPr>
              <w:jc w:val="center"/>
              <w:rPr>
                <w:rFonts w:ascii="Arial" w:eastAsia="Times New Roman" w:hAnsi="Arial" w:cs="Arial"/>
                <w:color w:val="414142"/>
                <w:lang w:eastAsia="lv-LV"/>
              </w:rPr>
            </w:pPr>
            <w:r>
              <w:rPr>
                <w:rFonts w:ascii="Arial" w:eastAsia="Times New Roman" w:hAnsi="Arial" w:cs="Arial"/>
                <w:color w:val="414142"/>
                <w:lang w:eastAsia="lv-LV"/>
              </w:rPr>
              <w:t>8</w:t>
            </w:r>
            <w:r w:rsidRPr="00FD79B2">
              <w:rPr>
                <w:rFonts w:ascii="Arial" w:eastAsia="Times New Roman" w:hAnsi="Arial" w:cs="Arial"/>
                <w:color w:val="414142"/>
                <w:lang w:eastAsia="lv-LV"/>
              </w:rPr>
              <w:t>)</w:t>
            </w:r>
          </w:p>
        </w:tc>
        <w:tc>
          <w:tcPr>
            <w:tcW w:w="4569" w:type="pct"/>
            <w:gridSpan w:val="7"/>
            <w:hideMark/>
          </w:tcPr>
          <w:p w14:paraId="4AC89745" w14:textId="77777777" w:rsidR="00F94963" w:rsidRPr="00FD79B2" w:rsidRDefault="00F94963" w:rsidP="00C2209D">
            <w:pPr>
              <w:rPr>
                <w:rFonts w:ascii="Arial" w:eastAsia="Times New Roman" w:hAnsi="Arial" w:cs="Arial"/>
                <w:lang w:eastAsia="lv-LV"/>
              </w:rPr>
            </w:pPr>
            <w:r w:rsidRPr="00FD79B2">
              <w:rPr>
                <w:rFonts w:ascii="Arial" w:eastAsia="Times New Roman" w:hAnsi="Arial" w:cs="Arial"/>
                <w:lang w:eastAsia="lv-LV"/>
              </w:rPr>
              <w:t>nepastāv spēkā stājies tiesas spriedums vai prokurora priekšraksts par sodu, ar ko es būtu atzīts par vainīgu krāpšanā, kukuļošanā, komerciālā uzpirkšanā vai noziedzīgas organizācijas dalībā vai līdzdalībā, kā arī neesmu atzīts par vainīgu krāpšanā, kuras dēļ skartas Latvijas Republikas vai Eiropas Savienības finanšu intereses;</w:t>
            </w:r>
          </w:p>
        </w:tc>
      </w:tr>
      <w:tr w:rsidR="00F94963" w:rsidRPr="00FD79B2" w14:paraId="4B11D780" w14:textId="77777777" w:rsidTr="008A3D2B">
        <w:trPr>
          <w:trHeight w:val="460"/>
        </w:trPr>
        <w:tc>
          <w:tcPr>
            <w:tcW w:w="430" w:type="pct"/>
            <w:gridSpan w:val="2"/>
            <w:hideMark/>
          </w:tcPr>
          <w:p w14:paraId="59F52920" w14:textId="1EBC8C0B" w:rsidR="00F94963" w:rsidRPr="00FD79B2" w:rsidRDefault="00F94963" w:rsidP="00C2209D">
            <w:pPr>
              <w:jc w:val="center"/>
              <w:rPr>
                <w:rFonts w:ascii="Arial" w:eastAsia="Times New Roman" w:hAnsi="Arial" w:cs="Arial"/>
                <w:color w:val="414142"/>
                <w:lang w:eastAsia="lv-LV"/>
              </w:rPr>
            </w:pPr>
            <w:r>
              <w:rPr>
                <w:rFonts w:ascii="Arial" w:eastAsia="Times New Roman" w:hAnsi="Arial" w:cs="Arial"/>
                <w:color w:val="414142"/>
                <w:lang w:eastAsia="lv-LV"/>
              </w:rPr>
              <w:t>9</w:t>
            </w:r>
            <w:r w:rsidRPr="00FD79B2">
              <w:rPr>
                <w:rFonts w:ascii="Arial" w:eastAsia="Times New Roman" w:hAnsi="Arial" w:cs="Arial"/>
                <w:color w:val="414142"/>
                <w:lang w:eastAsia="lv-LV"/>
              </w:rPr>
              <w:t>)</w:t>
            </w:r>
          </w:p>
        </w:tc>
        <w:tc>
          <w:tcPr>
            <w:tcW w:w="4569" w:type="pct"/>
            <w:gridSpan w:val="7"/>
            <w:hideMark/>
          </w:tcPr>
          <w:p w14:paraId="2D37A717" w14:textId="77777777" w:rsidR="00F94963" w:rsidRPr="00FD79B2" w:rsidRDefault="00F94963" w:rsidP="00C2209D">
            <w:pPr>
              <w:rPr>
                <w:rFonts w:ascii="Arial" w:eastAsia="Times New Roman" w:hAnsi="Arial" w:cs="Arial"/>
                <w:lang w:eastAsia="lv-LV"/>
              </w:rPr>
            </w:pPr>
            <w:r w:rsidRPr="00FD79B2">
              <w:rPr>
                <w:rFonts w:ascii="Arial" w:eastAsia="Times New Roman" w:hAnsi="Arial" w:cs="Arial"/>
                <w:lang w:eastAsia="lv-LV"/>
              </w:rPr>
              <w:t>manā darbībā nav konstatēti profesionālās darbības pārkāpumi un nepastāv spēkā esošs spriedums, ar kuru esmu atzīts par vainīgu nodarījumā saistībā ar savu profesionālo darbību;</w:t>
            </w:r>
          </w:p>
        </w:tc>
      </w:tr>
      <w:tr w:rsidR="00F94963" w:rsidRPr="00FD79B2" w14:paraId="79C399CE" w14:textId="77777777" w:rsidTr="008A3D2B">
        <w:trPr>
          <w:trHeight w:val="919"/>
        </w:trPr>
        <w:tc>
          <w:tcPr>
            <w:tcW w:w="430" w:type="pct"/>
            <w:gridSpan w:val="2"/>
            <w:hideMark/>
          </w:tcPr>
          <w:p w14:paraId="0685218B" w14:textId="5F019A4D" w:rsidR="00F94963" w:rsidRPr="00FD79B2" w:rsidRDefault="00F94963" w:rsidP="00C2209D">
            <w:pPr>
              <w:jc w:val="center"/>
              <w:rPr>
                <w:rFonts w:ascii="Arial" w:eastAsia="Times New Roman" w:hAnsi="Arial" w:cs="Arial"/>
                <w:color w:val="414142"/>
                <w:lang w:eastAsia="lv-LV"/>
              </w:rPr>
            </w:pPr>
            <w:r>
              <w:rPr>
                <w:rFonts w:ascii="Arial" w:eastAsia="Times New Roman" w:hAnsi="Arial" w:cs="Arial"/>
                <w:color w:val="414142"/>
                <w:lang w:eastAsia="lv-LV"/>
              </w:rPr>
              <w:t>10</w:t>
            </w:r>
            <w:r w:rsidRPr="00FD79B2">
              <w:rPr>
                <w:rFonts w:ascii="Arial" w:eastAsia="Times New Roman" w:hAnsi="Arial" w:cs="Arial"/>
                <w:color w:val="414142"/>
                <w:lang w:eastAsia="lv-LV"/>
              </w:rPr>
              <w:t>)</w:t>
            </w:r>
          </w:p>
        </w:tc>
        <w:tc>
          <w:tcPr>
            <w:tcW w:w="4569" w:type="pct"/>
            <w:gridSpan w:val="7"/>
            <w:hideMark/>
          </w:tcPr>
          <w:p w14:paraId="3C649562" w14:textId="77777777" w:rsidR="00F94963" w:rsidRPr="00FD79B2" w:rsidRDefault="00F94963" w:rsidP="00C2209D">
            <w:pPr>
              <w:rPr>
                <w:rFonts w:ascii="Arial" w:eastAsia="Times New Roman" w:hAnsi="Arial" w:cs="Arial"/>
                <w:lang w:eastAsia="lv-LV"/>
              </w:rPr>
            </w:pPr>
            <w:r w:rsidRPr="00FD79B2">
              <w:rPr>
                <w:rFonts w:ascii="Arial" w:eastAsia="Times New Roman" w:hAnsi="Arial" w:cs="Arial"/>
                <w:lang w:eastAsia="lv-LV"/>
              </w:rPr>
              <w:t>esmu izpildījis visus pienākumus saistībā ar nodokļu maksājumiem un valsts sociālās apdrošināšanas iemaksām. Man nav nodokļu un valsts sociālās apdrošināšanas iemaksu parādu, vai ar Valsts ieņēmumu dienesta lēmumu nodokļu maksājumu termiņš ir pagarināts vai atlikts saskaņā ar Likuma par nodokļiem un nodevām 24.</w:t>
            </w:r>
            <w:r>
              <w:rPr>
                <w:rFonts w:ascii="Arial" w:eastAsia="Times New Roman" w:hAnsi="Arial" w:cs="Arial"/>
                <w:lang w:eastAsia="lv-LV"/>
              </w:rPr>
              <w:t xml:space="preserve"> </w:t>
            </w:r>
            <w:r w:rsidRPr="00FD79B2">
              <w:rPr>
                <w:rFonts w:ascii="Arial" w:eastAsia="Times New Roman" w:hAnsi="Arial" w:cs="Arial"/>
                <w:lang w:eastAsia="lv-LV"/>
              </w:rPr>
              <w:t>pantu;</w:t>
            </w:r>
          </w:p>
        </w:tc>
      </w:tr>
      <w:tr w:rsidR="00F94963" w:rsidRPr="00FD79B2" w14:paraId="7F1D4ACA" w14:textId="77777777" w:rsidTr="008A3D2B">
        <w:trPr>
          <w:trHeight w:val="460"/>
        </w:trPr>
        <w:tc>
          <w:tcPr>
            <w:tcW w:w="430" w:type="pct"/>
            <w:gridSpan w:val="2"/>
            <w:hideMark/>
          </w:tcPr>
          <w:p w14:paraId="5FF05F6E" w14:textId="41CA1A69" w:rsidR="00F94963" w:rsidRPr="00FD79B2" w:rsidRDefault="00F94963" w:rsidP="00C2209D">
            <w:pPr>
              <w:jc w:val="center"/>
              <w:rPr>
                <w:rFonts w:ascii="Arial" w:eastAsia="Times New Roman" w:hAnsi="Arial" w:cs="Arial"/>
                <w:color w:val="414142"/>
                <w:lang w:eastAsia="lv-LV"/>
              </w:rPr>
            </w:pPr>
            <w:r>
              <w:rPr>
                <w:rFonts w:ascii="Arial" w:eastAsia="Times New Roman" w:hAnsi="Arial" w:cs="Arial"/>
                <w:color w:val="414142"/>
                <w:lang w:eastAsia="lv-LV"/>
              </w:rPr>
              <w:t>11</w:t>
            </w:r>
            <w:r w:rsidRPr="00FD79B2">
              <w:rPr>
                <w:rFonts w:ascii="Arial" w:eastAsia="Times New Roman" w:hAnsi="Arial" w:cs="Arial"/>
                <w:color w:val="414142"/>
                <w:lang w:eastAsia="lv-LV"/>
              </w:rPr>
              <w:t>)</w:t>
            </w:r>
          </w:p>
        </w:tc>
        <w:tc>
          <w:tcPr>
            <w:tcW w:w="4569" w:type="pct"/>
            <w:gridSpan w:val="7"/>
            <w:hideMark/>
          </w:tcPr>
          <w:p w14:paraId="2389F8DF" w14:textId="0D2E2784" w:rsidR="00F94963" w:rsidRPr="00FD79B2" w:rsidRDefault="00F94963" w:rsidP="00C2209D">
            <w:pPr>
              <w:rPr>
                <w:rFonts w:ascii="Arial" w:eastAsia="Times New Roman" w:hAnsi="Arial" w:cs="Arial"/>
                <w:lang w:eastAsia="lv-LV"/>
              </w:rPr>
            </w:pPr>
            <w:r w:rsidRPr="00FD79B2">
              <w:rPr>
                <w:rFonts w:ascii="Arial" w:eastAsia="Times New Roman" w:hAnsi="Arial" w:cs="Arial"/>
                <w:lang w:eastAsia="lv-LV"/>
              </w:rPr>
              <w:t>manā rīcībā</w:t>
            </w:r>
            <w:r>
              <w:rPr>
                <w:rFonts w:ascii="Arial" w:eastAsia="Times New Roman" w:hAnsi="Arial" w:cs="Arial"/>
                <w:lang w:eastAsia="lv-LV"/>
              </w:rPr>
              <w:t>, ieskaitot iegūto finansējumu,</w:t>
            </w:r>
            <w:r w:rsidRPr="00FD79B2">
              <w:rPr>
                <w:rFonts w:ascii="Arial" w:eastAsia="Times New Roman" w:hAnsi="Arial" w:cs="Arial"/>
                <w:lang w:eastAsia="lv-LV"/>
              </w:rPr>
              <w:t xml:space="preserve"> būs pietiekami finanšu resursi projekta </w:t>
            </w:r>
            <w:r>
              <w:rPr>
                <w:rFonts w:ascii="Arial" w:eastAsia="Times New Roman" w:hAnsi="Arial" w:cs="Arial"/>
                <w:lang w:eastAsia="lv-LV"/>
              </w:rPr>
              <w:t>pieteikumā</w:t>
            </w:r>
            <w:r w:rsidRPr="00FD79B2">
              <w:rPr>
                <w:rFonts w:ascii="Arial" w:eastAsia="Times New Roman" w:hAnsi="Arial" w:cs="Arial"/>
                <w:lang w:eastAsia="lv-LV"/>
              </w:rPr>
              <w:t xml:space="preserve"> paredzēto </w:t>
            </w:r>
            <w:r>
              <w:rPr>
                <w:rFonts w:ascii="Arial" w:eastAsia="Times New Roman" w:hAnsi="Arial" w:cs="Arial"/>
                <w:lang w:eastAsia="lv-LV"/>
              </w:rPr>
              <w:t>aktivitāšu</w:t>
            </w:r>
            <w:r w:rsidRPr="00FD79B2">
              <w:rPr>
                <w:rFonts w:ascii="Arial" w:eastAsia="Times New Roman" w:hAnsi="Arial" w:cs="Arial"/>
                <w:lang w:eastAsia="lv-LV"/>
              </w:rPr>
              <w:t xml:space="preserve"> pilnīgai izpildei plānotajos termiņos;</w:t>
            </w:r>
          </w:p>
        </w:tc>
      </w:tr>
      <w:tr w:rsidR="00F94963" w:rsidRPr="00FD79B2" w14:paraId="6723BADC" w14:textId="77777777" w:rsidTr="008A3D2B">
        <w:trPr>
          <w:trHeight w:val="906"/>
        </w:trPr>
        <w:tc>
          <w:tcPr>
            <w:tcW w:w="430" w:type="pct"/>
            <w:gridSpan w:val="2"/>
            <w:hideMark/>
          </w:tcPr>
          <w:p w14:paraId="21CB2809" w14:textId="76E930D3" w:rsidR="00F94963" w:rsidRPr="0014515F" w:rsidRDefault="00F94963" w:rsidP="00C2209D">
            <w:pPr>
              <w:jc w:val="center"/>
              <w:rPr>
                <w:rFonts w:ascii="Arial" w:eastAsia="Times New Roman" w:hAnsi="Arial" w:cs="Arial"/>
                <w:color w:val="414142"/>
                <w:lang w:eastAsia="lv-LV"/>
              </w:rPr>
            </w:pPr>
            <w:r w:rsidRPr="0014515F">
              <w:rPr>
                <w:rFonts w:ascii="Arial" w:eastAsia="Times New Roman" w:hAnsi="Arial" w:cs="Arial"/>
                <w:color w:val="414142"/>
                <w:lang w:eastAsia="lv-LV"/>
              </w:rPr>
              <w:t>1</w:t>
            </w:r>
            <w:r>
              <w:rPr>
                <w:rFonts w:ascii="Arial" w:eastAsia="Times New Roman" w:hAnsi="Arial" w:cs="Arial"/>
                <w:color w:val="414142"/>
                <w:lang w:eastAsia="lv-LV"/>
              </w:rPr>
              <w:t>2</w:t>
            </w:r>
            <w:r w:rsidRPr="0014515F">
              <w:rPr>
                <w:rFonts w:ascii="Arial" w:eastAsia="Times New Roman" w:hAnsi="Arial" w:cs="Arial"/>
                <w:color w:val="414142"/>
                <w:lang w:eastAsia="lv-LV"/>
              </w:rPr>
              <w:t>)</w:t>
            </w:r>
          </w:p>
        </w:tc>
        <w:tc>
          <w:tcPr>
            <w:tcW w:w="4569" w:type="pct"/>
            <w:gridSpan w:val="7"/>
            <w:hideMark/>
          </w:tcPr>
          <w:p w14:paraId="09CBB677" w14:textId="708B9730" w:rsidR="00F94963" w:rsidRPr="00FD79B2" w:rsidRDefault="00F94963" w:rsidP="00C2209D">
            <w:pPr>
              <w:rPr>
                <w:rFonts w:ascii="Arial" w:eastAsia="Times New Roman" w:hAnsi="Arial" w:cs="Arial"/>
                <w:lang w:eastAsia="lv-LV"/>
              </w:rPr>
            </w:pPr>
            <w:r w:rsidRPr="00C2209D">
              <w:rPr>
                <w:rFonts w:ascii="Arial" w:hAnsi="Arial" w:cs="Arial"/>
                <w:shd w:val="clear" w:color="auto" w:fill="FFFFFF"/>
              </w:rPr>
              <w:t>apzinos, ka SCHWENK Latvija atklātais projektu konkurss ir publisks pasākums un piekrītu, ka tā ietvaros notiekošajos pasākumos tiks filmēts un fotografēts. Piekrītu, ka attēli un informācija par konkursā iesniegtajiem projektiem var tikt izmantoti konkursa popularizēšanai SCHWENK Latvija iekšējos kanālos, plašsaziņas līdzekļos un sociālajos medijos</w:t>
            </w:r>
            <w:r>
              <w:rPr>
                <w:rFonts w:ascii="Arial" w:hAnsi="Arial" w:cs="Arial"/>
                <w:shd w:val="clear" w:color="auto" w:fill="FFFFFF"/>
              </w:rPr>
              <w:t>;</w:t>
            </w:r>
            <w:r w:rsidRPr="00C2209D">
              <w:rPr>
                <w:rFonts w:ascii="Arial" w:hAnsi="Arial" w:cs="Arial"/>
                <w:shd w:val="clear" w:color="auto" w:fill="FFFFFF"/>
              </w:rPr>
              <w:t xml:space="preserve"> </w:t>
            </w:r>
          </w:p>
        </w:tc>
      </w:tr>
      <w:tr w:rsidR="00F94963" w:rsidRPr="00FD79B2" w14:paraId="0E7C2BAF" w14:textId="77777777" w:rsidTr="008A3D2B">
        <w:trPr>
          <w:trHeight w:val="696"/>
        </w:trPr>
        <w:tc>
          <w:tcPr>
            <w:tcW w:w="430" w:type="pct"/>
            <w:gridSpan w:val="2"/>
            <w:hideMark/>
          </w:tcPr>
          <w:p w14:paraId="60C47CA3" w14:textId="04041648" w:rsidR="00F94963" w:rsidRPr="00FD79B2" w:rsidRDefault="00F94963" w:rsidP="00C2209D">
            <w:pPr>
              <w:jc w:val="center"/>
              <w:rPr>
                <w:rFonts w:ascii="Arial" w:eastAsia="Times New Roman" w:hAnsi="Arial" w:cs="Arial"/>
                <w:lang w:eastAsia="lv-LV"/>
              </w:rPr>
            </w:pPr>
            <w:r>
              <w:rPr>
                <w:rFonts w:ascii="Arial" w:eastAsia="Times New Roman" w:hAnsi="Arial" w:cs="Arial"/>
                <w:lang w:eastAsia="lv-LV"/>
              </w:rPr>
              <w:t>13</w:t>
            </w:r>
            <w:r w:rsidRPr="00FD79B2">
              <w:rPr>
                <w:rFonts w:ascii="Arial" w:eastAsia="Times New Roman" w:hAnsi="Arial" w:cs="Arial"/>
                <w:lang w:eastAsia="lv-LV"/>
              </w:rPr>
              <w:t>)</w:t>
            </w:r>
          </w:p>
        </w:tc>
        <w:tc>
          <w:tcPr>
            <w:tcW w:w="4569" w:type="pct"/>
            <w:gridSpan w:val="7"/>
            <w:hideMark/>
          </w:tcPr>
          <w:p w14:paraId="6CEE5693" w14:textId="77777777" w:rsidR="00F94963" w:rsidRPr="00FD79B2" w:rsidRDefault="00F94963" w:rsidP="00C2209D">
            <w:pPr>
              <w:rPr>
                <w:rFonts w:ascii="Arial" w:eastAsia="Times New Roman" w:hAnsi="Arial" w:cs="Arial"/>
                <w:lang w:eastAsia="lv-LV"/>
              </w:rPr>
            </w:pPr>
            <w:r w:rsidRPr="00FD79B2">
              <w:rPr>
                <w:rFonts w:ascii="Arial" w:eastAsia="Times New Roman" w:hAnsi="Arial" w:cs="Arial"/>
                <w:lang w:eastAsia="lv-LV"/>
              </w:rPr>
              <w:t>projekta īstenošanas laikā ievērošu normatīvajos aktos noteiktos vides aizsardzības noteikumus un prasības atbilstošajos Eiropas Savienības un Latvijas Republikas normatīvajos aktos par ietekmi uz vidi;</w:t>
            </w:r>
          </w:p>
        </w:tc>
      </w:tr>
      <w:tr w:rsidR="00F94963" w:rsidRPr="00FD79B2" w14:paraId="50DEB35C" w14:textId="77777777" w:rsidTr="008A3D2B">
        <w:trPr>
          <w:trHeight w:val="460"/>
        </w:trPr>
        <w:tc>
          <w:tcPr>
            <w:tcW w:w="430" w:type="pct"/>
            <w:gridSpan w:val="2"/>
            <w:hideMark/>
          </w:tcPr>
          <w:p w14:paraId="4CA489CD" w14:textId="21F42B11" w:rsidR="00F94963" w:rsidRPr="00FD79B2" w:rsidRDefault="00F94963" w:rsidP="00C2209D">
            <w:pPr>
              <w:jc w:val="center"/>
              <w:rPr>
                <w:rFonts w:ascii="Arial" w:eastAsia="Times New Roman" w:hAnsi="Arial" w:cs="Arial"/>
                <w:lang w:eastAsia="lv-LV"/>
              </w:rPr>
            </w:pPr>
            <w:r>
              <w:rPr>
                <w:rFonts w:ascii="Arial" w:eastAsia="Times New Roman" w:hAnsi="Arial" w:cs="Arial"/>
                <w:lang w:eastAsia="lv-LV"/>
              </w:rPr>
              <w:t>1</w:t>
            </w:r>
            <w:r w:rsidR="00C26930">
              <w:rPr>
                <w:rFonts w:ascii="Arial" w:eastAsia="Times New Roman" w:hAnsi="Arial" w:cs="Arial"/>
                <w:lang w:eastAsia="lv-LV"/>
              </w:rPr>
              <w:t>4</w:t>
            </w:r>
            <w:r w:rsidRPr="00FD79B2">
              <w:rPr>
                <w:rFonts w:ascii="Arial" w:eastAsia="Times New Roman" w:hAnsi="Arial" w:cs="Arial"/>
                <w:lang w:eastAsia="lv-LV"/>
              </w:rPr>
              <w:t>)</w:t>
            </w:r>
          </w:p>
        </w:tc>
        <w:tc>
          <w:tcPr>
            <w:tcW w:w="4569" w:type="pct"/>
            <w:gridSpan w:val="7"/>
            <w:hideMark/>
          </w:tcPr>
          <w:p w14:paraId="5F476446" w14:textId="77987E0B" w:rsidR="00F94963" w:rsidRPr="00FD79B2" w:rsidRDefault="00F94963" w:rsidP="00C2209D">
            <w:pPr>
              <w:rPr>
                <w:rFonts w:ascii="Arial" w:eastAsia="Times New Roman" w:hAnsi="Arial" w:cs="Arial"/>
                <w:lang w:eastAsia="lv-LV"/>
              </w:rPr>
            </w:pPr>
            <w:r w:rsidRPr="00FD79B2">
              <w:rPr>
                <w:rFonts w:ascii="Arial" w:eastAsia="Times New Roman" w:hAnsi="Arial" w:cs="Arial"/>
                <w:lang w:eastAsia="lv-LV"/>
              </w:rPr>
              <w:t>apņemos projekta īstenošanā nepieļaut diskrimināciju dzimuma, vecuma, rases, etniskās izcelsmes, reliģijas, invaliditātes un citu faktoru dēļ.</w:t>
            </w:r>
          </w:p>
        </w:tc>
      </w:tr>
      <w:tr w:rsidR="00C26930" w:rsidRPr="00FD79B2" w14:paraId="684B8C24" w14:textId="77777777" w:rsidTr="008A3D2B">
        <w:trPr>
          <w:trHeight w:val="460"/>
        </w:trPr>
        <w:tc>
          <w:tcPr>
            <w:tcW w:w="430" w:type="pct"/>
            <w:gridSpan w:val="2"/>
          </w:tcPr>
          <w:p w14:paraId="5230FA95" w14:textId="1FF4354E" w:rsidR="00C26930" w:rsidRDefault="00C26930" w:rsidP="00C2209D">
            <w:pPr>
              <w:jc w:val="center"/>
              <w:rPr>
                <w:rFonts w:ascii="Arial" w:eastAsia="Times New Roman" w:hAnsi="Arial" w:cs="Arial"/>
                <w:lang w:eastAsia="lv-LV"/>
              </w:rPr>
            </w:pPr>
            <w:r>
              <w:rPr>
                <w:rFonts w:ascii="Arial" w:eastAsia="Times New Roman" w:hAnsi="Arial" w:cs="Arial"/>
                <w:lang w:eastAsia="lv-LV"/>
              </w:rPr>
              <w:t>15)</w:t>
            </w:r>
          </w:p>
        </w:tc>
        <w:tc>
          <w:tcPr>
            <w:tcW w:w="4569" w:type="pct"/>
            <w:gridSpan w:val="7"/>
          </w:tcPr>
          <w:p w14:paraId="3C0A0AC2" w14:textId="330C12CC" w:rsidR="00C26930" w:rsidRPr="00FD79B2" w:rsidRDefault="00C26930" w:rsidP="00C2209D">
            <w:pPr>
              <w:rPr>
                <w:rFonts w:ascii="Arial" w:eastAsia="Times New Roman" w:hAnsi="Arial" w:cs="Arial"/>
                <w:lang w:eastAsia="lv-LV"/>
              </w:rPr>
            </w:pPr>
            <w:r>
              <w:rPr>
                <w:rFonts w:ascii="Arial" w:eastAsia="Times New Roman" w:hAnsi="Arial" w:cs="Arial"/>
                <w:lang w:eastAsia="lv-LV"/>
              </w:rPr>
              <w:t xml:space="preserve">apņemos </w:t>
            </w:r>
            <w:r w:rsidR="000513BB" w:rsidRPr="000513BB">
              <w:rPr>
                <w:rFonts w:ascii="Arial" w:eastAsia="Times New Roman" w:hAnsi="Arial" w:cs="Arial"/>
                <w:lang w:eastAsia="lv-LV"/>
              </w:rPr>
              <w:t xml:space="preserve">ierasties uz projekta prezentāciju klātienē tikai tad, ja </w:t>
            </w:r>
            <w:r w:rsidR="000513BB">
              <w:rPr>
                <w:rFonts w:ascii="Arial" w:eastAsia="Times New Roman" w:hAnsi="Arial" w:cs="Arial"/>
                <w:lang w:eastAsia="lv-LV"/>
              </w:rPr>
              <w:t xml:space="preserve">uz mani personīgi neattiecas tādi </w:t>
            </w:r>
            <w:r>
              <w:rPr>
                <w:rFonts w:ascii="Arial" w:eastAsia="Times New Roman" w:hAnsi="Arial" w:cs="Arial"/>
                <w:lang w:eastAsia="lv-LV"/>
              </w:rPr>
              <w:t>Latvijā noteikt</w:t>
            </w:r>
            <w:r w:rsidR="000513BB">
              <w:rPr>
                <w:rFonts w:ascii="Arial" w:eastAsia="Times New Roman" w:hAnsi="Arial" w:cs="Arial"/>
                <w:lang w:eastAsia="lv-LV"/>
              </w:rPr>
              <w:t>ie</w:t>
            </w:r>
            <w:r>
              <w:rPr>
                <w:rFonts w:ascii="Arial" w:eastAsia="Times New Roman" w:hAnsi="Arial" w:cs="Arial"/>
                <w:lang w:eastAsia="lv-LV"/>
              </w:rPr>
              <w:t xml:space="preserve"> COVID-19 izplatības ierob</w:t>
            </w:r>
            <w:r w:rsidR="000513BB">
              <w:rPr>
                <w:rFonts w:ascii="Arial" w:eastAsia="Times New Roman" w:hAnsi="Arial" w:cs="Arial"/>
                <w:lang w:eastAsia="lv-LV"/>
              </w:rPr>
              <w:t>ežo</w:t>
            </w:r>
            <w:r>
              <w:rPr>
                <w:rFonts w:ascii="Arial" w:eastAsia="Times New Roman" w:hAnsi="Arial" w:cs="Arial"/>
                <w:lang w:eastAsia="lv-LV"/>
              </w:rPr>
              <w:t>šanas pasākum</w:t>
            </w:r>
            <w:r w:rsidR="000513BB">
              <w:rPr>
                <w:rFonts w:ascii="Arial" w:eastAsia="Times New Roman" w:hAnsi="Arial" w:cs="Arial"/>
                <w:lang w:eastAsia="lv-LV"/>
              </w:rPr>
              <w:t>i kā pašizolācijas un karantīnas ievērošana, kā arī man nav vīrusam raksturīgie simptomi.</w:t>
            </w:r>
          </w:p>
        </w:tc>
      </w:tr>
      <w:tr w:rsidR="00F94963" w:rsidRPr="00FD79B2" w14:paraId="0D1EB197" w14:textId="77777777" w:rsidTr="008A3D2B">
        <w:tblPrEx>
          <w:tblBorders>
            <w:top w:val="outset" w:sz="2" w:space="0" w:color="414142"/>
            <w:left w:val="outset" w:sz="2" w:space="0" w:color="414142"/>
            <w:bottom w:val="outset" w:sz="2" w:space="0" w:color="414142"/>
            <w:right w:val="outset" w:sz="2" w:space="0" w:color="414142"/>
            <w:insideH w:val="none" w:sz="0" w:space="0" w:color="auto"/>
            <w:insideV w:val="none" w:sz="0" w:space="0" w:color="auto"/>
          </w:tblBorders>
        </w:tblPrEx>
        <w:trPr>
          <w:gridBefore w:val="1"/>
          <w:gridAfter w:val="1"/>
          <w:wBefore w:w="347" w:type="pct"/>
          <w:wAfter w:w="242" w:type="pct"/>
          <w:trHeight w:val="682"/>
        </w:trPr>
        <w:tc>
          <w:tcPr>
            <w:tcW w:w="927" w:type="pct"/>
            <w:gridSpan w:val="2"/>
            <w:tcBorders>
              <w:top w:val="nil"/>
              <w:left w:val="nil"/>
              <w:bottom w:val="nil"/>
              <w:right w:val="nil"/>
            </w:tcBorders>
            <w:hideMark/>
          </w:tcPr>
          <w:p w14:paraId="0615462C" w14:textId="77777777" w:rsidR="00F94963" w:rsidRDefault="00F94963" w:rsidP="00C2209D">
            <w:pPr>
              <w:rPr>
                <w:rFonts w:ascii="Arial" w:eastAsia="Times New Roman" w:hAnsi="Arial" w:cs="Arial"/>
                <w:lang w:eastAsia="lv-LV"/>
              </w:rPr>
            </w:pPr>
          </w:p>
          <w:p w14:paraId="3A5169C8" w14:textId="7ABED599" w:rsidR="00F94963" w:rsidRPr="00FD79B2" w:rsidRDefault="00F94963" w:rsidP="00C2209D">
            <w:pPr>
              <w:rPr>
                <w:rFonts w:ascii="Arial" w:eastAsia="Times New Roman" w:hAnsi="Arial" w:cs="Arial"/>
                <w:lang w:eastAsia="lv-LV"/>
              </w:rPr>
            </w:pPr>
            <w:r>
              <w:rPr>
                <w:rFonts w:ascii="Arial" w:eastAsia="Times New Roman" w:hAnsi="Arial" w:cs="Arial"/>
                <w:lang w:eastAsia="lv-LV"/>
              </w:rPr>
              <w:t>Projekta iesniedzējs</w:t>
            </w:r>
          </w:p>
        </w:tc>
        <w:tc>
          <w:tcPr>
            <w:tcW w:w="1456" w:type="pct"/>
            <w:tcBorders>
              <w:top w:val="nil"/>
              <w:left w:val="nil"/>
              <w:bottom w:val="single" w:sz="6" w:space="0" w:color="414142"/>
              <w:right w:val="nil"/>
            </w:tcBorders>
            <w:vAlign w:val="center"/>
            <w:hideMark/>
          </w:tcPr>
          <w:p w14:paraId="6053E2AA" w14:textId="77777777" w:rsidR="00F94963" w:rsidRPr="00FD79B2" w:rsidRDefault="00F94963" w:rsidP="00C2209D">
            <w:pPr>
              <w:rPr>
                <w:rFonts w:ascii="Arial" w:eastAsia="Times New Roman" w:hAnsi="Arial" w:cs="Arial"/>
                <w:lang w:eastAsia="lv-LV"/>
              </w:rPr>
            </w:pPr>
            <w:r w:rsidRPr="00FD79B2">
              <w:rPr>
                <w:rFonts w:ascii="Arial" w:eastAsia="Times New Roman" w:hAnsi="Arial" w:cs="Arial"/>
                <w:lang w:eastAsia="lv-LV"/>
              </w:rPr>
              <w:t> </w:t>
            </w:r>
          </w:p>
        </w:tc>
        <w:tc>
          <w:tcPr>
            <w:tcW w:w="132" w:type="pct"/>
            <w:tcBorders>
              <w:top w:val="nil"/>
              <w:left w:val="nil"/>
              <w:bottom w:val="nil"/>
              <w:right w:val="nil"/>
            </w:tcBorders>
            <w:vAlign w:val="center"/>
            <w:hideMark/>
          </w:tcPr>
          <w:p w14:paraId="0D2B78C4" w14:textId="77777777" w:rsidR="00F94963" w:rsidRPr="00FD79B2" w:rsidRDefault="00F94963" w:rsidP="00C2209D">
            <w:pPr>
              <w:rPr>
                <w:rFonts w:ascii="Arial" w:eastAsia="Times New Roman" w:hAnsi="Arial" w:cs="Arial"/>
                <w:lang w:eastAsia="lv-LV"/>
              </w:rPr>
            </w:pPr>
            <w:r w:rsidRPr="00FD79B2">
              <w:rPr>
                <w:rFonts w:ascii="Arial" w:eastAsia="Times New Roman" w:hAnsi="Arial" w:cs="Arial"/>
                <w:lang w:eastAsia="lv-LV"/>
              </w:rPr>
              <w:t> </w:t>
            </w:r>
          </w:p>
        </w:tc>
        <w:tc>
          <w:tcPr>
            <w:tcW w:w="926" w:type="pct"/>
            <w:tcBorders>
              <w:top w:val="nil"/>
              <w:left w:val="nil"/>
              <w:bottom w:val="single" w:sz="6" w:space="0" w:color="414142"/>
              <w:right w:val="nil"/>
            </w:tcBorders>
            <w:vAlign w:val="center"/>
            <w:hideMark/>
          </w:tcPr>
          <w:p w14:paraId="57C4A4FC" w14:textId="77777777" w:rsidR="00F94963" w:rsidRPr="00FD79B2" w:rsidRDefault="00F94963" w:rsidP="00C2209D">
            <w:pPr>
              <w:rPr>
                <w:rFonts w:ascii="Arial" w:eastAsia="Times New Roman" w:hAnsi="Arial" w:cs="Arial"/>
                <w:lang w:eastAsia="lv-LV"/>
              </w:rPr>
            </w:pPr>
            <w:r w:rsidRPr="00FD79B2">
              <w:rPr>
                <w:rFonts w:ascii="Arial" w:eastAsia="Times New Roman" w:hAnsi="Arial" w:cs="Arial"/>
                <w:lang w:eastAsia="lv-LV"/>
              </w:rPr>
              <w:t> </w:t>
            </w:r>
          </w:p>
        </w:tc>
        <w:tc>
          <w:tcPr>
            <w:tcW w:w="132" w:type="pct"/>
            <w:tcBorders>
              <w:top w:val="nil"/>
              <w:left w:val="nil"/>
              <w:bottom w:val="nil"/>
              <w:right w:val="nil"/>
            </w:tcBorders>
            <w:vAlign w:val="center"/>
            <w:hideMark/>
          </w:tcPr>
          <w:p w14:paraId="2DFA30B7" w14:textId="77777777" w:rsidR="00F94963" w:rsidRPr="00FD79B2" w:rsidRDefault="00F94963" w:rsidP="00C2209D">
            <w:pPr>
              <w:rPr>
                <w:rFonts w:ascii="Arial" w:eastAsia="Times New Roman" w:hAnsi="Arial" w:cs="Arial"/>
                <w:lang w:eastAsia="lv-LV"/>
              </w:rPr>
            </w:pPr>
            <w:r w:rsidRPr="00FD79B2">
              <w:rPr>
                <w:rFonts w:ascii="Arial" w:eastAsia="Times New Roman" w:hAnsi="Arial" w:cs="Arial"/>
                <w:lang w:eastAsia="lv-LV"/>
              </w:rPr>
              <w:t> </w:t>
            </w:r>
          </w:p>
        </w:tc>
        <w:tc>
          <w:tcPr>
            <w:tcW w:w="839" w:type="pct"/>
            <w:tcBorders>
              <w:top w:val="nil"/>
              <w:left w:val="nil"/>
              <w:bottom w:val="single" w:sz="6" w:space="0" w:color="414142"/>
              <w:right w:val="nil"/>
            </w:tcBorders>
            <w:vAlign w:val="center"/>
            <w:hideMark/>
          </w:tcPr>
          <w:p w14:paraId="722B95CC" w14:textId="77777777" w:rsidR="00F94963" w:rsidRPr="00FD79B2" w:rsidRDefault="00F94963" w:rsidP="00C2209D">
            <w:pPr>
              <w:rPr>
                <w:rFonts w:ascii="Arial" w:eastAsia="Times New Roman" w:hAnsi="Arial" w:cs="Arial"/>
                <w:lang w:eastAsia="lv-LV"/>
              </w:rPr>
            </w:pPr>
            <w:r w:rsidRPr="00FD79B2">
              <w:rPr>
                <w:rFonts w:ascii="Arial" w:eastAsia="Times New Roman" w:hAnsi="Arial" w:cs="Arial"/>
                <w:lang w:eastAsia="lv-LV"/>
              </w:rPr>
              <w:t> </w:t>
            </w:r>
          </w:p>
        </w:tc>
      </w:tr>
      <w:tr w:rsidR="00F94963" w:rsidRPr="00FD79B2" w14:paraId="2DA3B87A" w14:textId="77777777" w:rsidTr="008A3D2B">
        <w:tblPrEx>
          <w:tblBorders>
            <w:top w:val="outset" w:sz="2" w:space="0" w:color="414142"/>
            <w:left w:val="outset" w:sz="2" w:space="0" w:color="414142"/>
            <w:bottom w:val="outset" w:sz="2" w:space="0" w:color="414142"/>
            <w:right w:val="outset" w:sz="2" w:space="0" w:color="414142"/>
            <w:insideH w:val="none" w:sz="0" w:space="0" w:color="auto"/>
            <w:insideV w:val="none" w:sz="0" w:space="0" w:color="auto"/>
          </w:tblBorders>
        </w:tblPrEx>
        <w:trPr>
          <w:gridBefore w:val="1"/>
          <w:gridAfter w:val="1"/>
          <w:wBefore w:w="347" w:type="pct"/>
          <w:wAfter w:w="242" w:type="pct"/>
          <w:trHeight w:val="250"/>
        </w:trPr>
        <w:tc>
          <w:tcPr>
            <w:tcW w:w="927" w:type="pct"/>
            <w:gridSpan w:val="2"/>
            <w:tcBorders>
              <w:top w:val="nil"/>
              <w:left w:val="nil"/>
              <w:bottom w:val="nil"/>
              <w:right w:val="nil"/>
            </w:tcBorders>
            <w:vAlign w:val="center"/>
            <w:hideMark/>
          </w:tcPr>
          <w:p w14:paraId="6D8FB8B5" w14:textId="77777777" w:rsidR="00F94963" w:rsidRPr="00FD79B2" w:rsidRDefault="00F94963" w:rsidP="00C2209D">
            <w:pPr>
              <w:rPr>
                <w:rFonts w:ascii="Arial" w:eastAsia="Times New Roman" w:hAnsi="Arial" w:cs="Arial"/>
                <w:lang w:eastAsia="lv-LV"/>
              </w:rPr>
            </w:pPr>
          </w:p>
        </w:tc>
        <w:tc>
          <w:tcPr>
            <w:tcW w:w="1456" w:type="pct"/>
            <w:tcBorders>
              <w:top w:val="outset" w:sz="6" w:space="0" w:color="414142"/>
              <w:left w:val="nil"/>
              <w:bottom w:val="nil"/>
              <w:right w:val="nil"/>
            </w:tcBorders>
            <w:hideMark/>
          </w:tcPr>
          <w:p w14:paraId="3DADE334" w14:textId="77777777" w:rsidR="00F94963" w:rsidRPr="00FD79B2" w:rsidRDefault="00F94963" w:rsidP="00C2209D">
            <w:pPr>
              <w:spacing w:before="100" w:beforeAutospacing="1" w:after="100" w:afterAutospacing="1" w:line="293" w:lineRule="atLeast"/>
              <w:jc w:val="center"/>
              <w:rPr>
                <w:rFonts w:ascii="Arial" w:eastAsia="Times New Roman" w:hAnsi="Arial" w:cs="Arial"/>
                <w:lang w:eastAsia="lv-LV"/>
              </w:rPr>
            </w:pPr>
            <w:r w:rsidRPr="00FD79B2">
              <w:rPr>
                <w:rFonts w:ascii="Arial" w:eastAsia="Times New Roman" w:hAnsi="Arial" w:cs="Arial"/>
                <w:lang w:eastAsia="lv-LV"/>
              </w:rPr>
              <w:t>(vārds, uzvārds)</w:t>
            </w:r>
          </w:p>
        </w:tc>
        <w:tc>
          <w:tcPr>
            <w:tcW w:w="132" w:type="pct"/>
            <w:tcBorders>
              <w:top w:val="nil"/>
              <w:left w:val="nil"/>
              <w:bottom w:val="nil"/>
              <w:right w:val="nil"/>
            </w:tcBorders>
            <w:vAlign w:val="center"/>
            <w:hideMark/>
          </w:tcPr>
          <w:p w14:paraId="52F207A6" w14:textId="77777777" w:rsidR="00F94963" w:rsidRPr="00FD79B2" w:rsidRDefault="00F94963" w:rsidP="00C2209D">
            <w:pPr>
              <w:rPr>
                <w:rFonts w:ascii="Arial" w:eastAsia="Times New Roman" w:hAnsi="Arial" w:cs="Arial"/>
                <w:lang w:eastAsia="lv-LV"/>
              </w:rPr>
            </w:pPr>
            <w:r w:rsidRPr="00FD79B2">
              <w:rPr>
                <w:rFonts w:ascii="Arial" w:eastAsia="Times New Roman" w:hAnsi="Arial" w:cs="Arial"/>
                <w:lang w:eastAsia="lv-LV"/>
              </w:rPr>
              <w:t> </w:t>
            </w:r>
          </w:p>
        </w:tc>
        <w:tc>
          <w:tcPr>
            <w:tcW w:w="926" w:type="pct"/>
            <w:tcBorders>
              <w:top w:val="outset" w:sz="6" w:space="0" w:color="414142"/>
              <w:left w:val="nil"/>
              <w:bottom w:val="nil"/>
              <w:right w:val="nil"/>
            </w:tcBorders>
            <w:hideMark/>
          </w:tcPr>
          <w:p w14:paraId="2A1C4944" w14:textId="77777777" w:rsidR="00F94963" w:rsidRPr="00FD79B2" w:rsidRDefault="00F94963" w:rsidP="00C2209D">
            <w:pPr>
              <w:spacing w:before="100" w:beforeAutospacing="1" w:after="100" w:afterAutospacing="1" w:line="293" w:lineRule="atLeast"/>
              <w:jc w:val="center"/>
              <w:rPr>
                <w:rFonts w:ascii="Arial" w:eastAsia="Times New Roman" w:hAnsi="Arial" w:cs="Arial"/>
                <w:lang w:eastAsia="lv-LV"/>
              </w:rPr>
            </w:pPr>
            <w:r w:rsidRPr="00FD79B2">
              <w:rPr>
                <w:rFonts w:ascii="Arial" w:eastAsia="Times New Roman" w:hAnsi="Arial" w:cs="Arial"/>
                <w:lang w:eastAsia="lv-LV"/>
              </w:rPr>
              <w:t>(paraksts)</w:t>
            </w:r>
          </w:p>
        </w:tc>
        <w:tc>
          <w:tcPr>
            <w:tcW w:w="132" w:type="pct"/>
            <w:tcBorders>
              <w:top w:val="nil"/>
              <w:left w:val="nil"/>
              <w:bottom w:val="nil"/>
              <w:right w:val="nil"/>
            </w:tcBorders>
            <w:vAlign w:val="center"/>
            <w:hideMark/>
          </w:tcPr>
          <w:p w14:paraId="1A338701" w14:textId="77777777" w:rsidR="00F94963" w:rsidRPr="00FD79B2" w:rsidRDefault="00F94963" w:rsidP="00C2209D">
            <w:pPr>
              <w:rPr>
                <w:rFonts w:ascii="Arial" w:eastAsia="Times New Roman" w:hAnsi="Arial" w:cs="Arial"/>
                <w:lang w:eastAsia="lv-LV"/>
              </w:rPr>
            </w:pPr>
            <w:r w:rsidRPr="00FD79B2">
              <w:rPr>
                <w:rFonts w:ascii="Arial" w:eastAsia="Times New Roman" w:hAnsi="Arial" w:cs="Arial"/>
                <w:lang w:eastAsia="lv-LV"/>
              </w:rPr>
              <w:t> </w:t>
            </w:r>
          </w:p>
        </w:tc>
        <w:tc>
          <w:tcPr>
            <w:tcW w:w="839" w:type="pct"/>
            <w:tcBorders>
              <w:top w:val="outset" w:sz="6" w:space="0" w:color="414142"/>
              <w:left w:val="nil"/>
              <w:bottom w:val="nil"/>
              <w:right w:val="nil"/>
            </w:tcBorders>
            <w:hideMark/>
          </w:tcPr>
          <w:p w14:paraId="45CEE7E9" w14:textId="77777777" w:rsidR="00F94963" w:rsidRPr="00FD79B2" w:rsidRDefault="00F94963" w:rsidP="00C2209D">
            <w:pPr>
              <w:spacing w:before="100" w:beforeAutospacing="1" w:after="100" w:afterAutospacing="1" w:line="293" w:lineRule="atLeast"/>
              <w:jc w:val="center"/>
              <w:rPr>
                <w:rFonts w:ascii="Arial" w:eastAsia="Times New Roman" w:hAnsi="Arial" w:cs="Arial"/>
                <w:lang w:eastAsia="lv-LV"/>
              </w:rPr>
            </w:pPr>
            <w:r w:rsidRPr="00FD79B2">
              <w:rPr>
                <w:rFonts w:ascii="Arial" w:eastAsia="Times New Roman" w:hAnsi="Arial" w:cs="Arial"/>
                <w:lang w:eastAsia="lv-LV"/>
              </w:rPr>
              <w:t>(datums)</w:t>
            </w:r>
          </w:p>
        </w:tc>
      </w:tr>
    </w:tbl>
    <w:p w14:paraId="06708593" w14:textId="77777777" w:rsidR="00F12B94" w:rsidRPr="00886E54" w:rsidRDefault="00F12B94" w:rsidP="008A3D2B">
      <w:pPr>
        <w:autoSpaceDE w:val="0"/>
        <w:autoSpaceDN w:val="0"/>
        <w:rPr>
          <w:rFonts w:ascii="Arial" w:hAnsi="Arial" w:cs="Arial"/>
        </w:rPr>
      </w:pPr>
    </w:p>
    <w:sectPr w:rsidR="00F12B94" w:rsidRPr="00886E54" w:rsidSect="008A3D2B">
      <w:headerReference w:type="default" r:id="rId8"/>
      <w:pgSz w:w="11906" w:h="16838" w:code="9"/>
      <w:pgMar w:top="1418" w:right="1418" w:bottom="993" w:left="1418" w:header="527"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56B742" w14:textId="77777777" w:rsidR="002106DB" w:rsidRDefault="002106DB" w:rsidP="00984B09">
      <w:r>
        <w:separator/>
      </w:r>
    </w:p>
  </w:endnote>
  <w:endnote w:type="continuationSeparator" w:id="0">
    <w:p w14:paraId="29BBDAF4" w14:textId="77777777" w:rsidR="002106DB" w:rsidRDefault="002106DB" w:rsidP="00984B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987D80" w14:textId="77777777" w:rsidR="002106DB" w:rsidRDefault="002106DB" w:rsidP="00984B09">
      <w:r>
        <w:separator/>
      </w:r>
    </w:p>
  </w:footnote>
  <w:footnote w:type="continuationSeparator" w:id="0">
    <w:p w14:paraId="45C4CA38" w14:textId="77777777" w:rsidR="002106DB" w:rsidRDefault="002106DB" w:rsidP="00984B0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1846CD" w14:textId="77777777" w:rsidR="00984B09" w:rsidRDefault="00984B09">
    <w:pPr>
      <w:pStyle w:val="Header"/>
    </w:pPr>
    <w:r>
      <w:rPr>
        <w:noProof/>
      </w:rPr>
      <w:drawing>
        <wp:anchor distT="0" distB="0" distL="114300" distR="114300" simplePos="0" relativeHeight="251660800" behindDoc="0" locked="0" layoutInCell="1" allowOverlap="1" wp14:anchorId="5E0077EC" wp14:editId="4D583A00">
          <wp:simplePos x="0" y="0"/>
          <wp:positionH relativeFrom="insideMargin">
            <wp:posOffset>4311015</wp:posOffset>
          </wp:positionH>
          <wp:positionV relativeFrom="paragraph">
            <wp:posOffset>8255</wp:posOffset>
          </wp:positionV>
          <wp:extent cx="3175314" cy="33480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175314" cy="3348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ptab w:relativeTo="margin" w:alignment="right" w:leader="none"/>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357D9A"/>
    <w:multiLevelType w:val="hybridMultilevel"/>
    <w:tmpl w:val="0C4E5E98"/>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16794E6E"/>
    <w:multiLevelType w:val="hybridMultilevel"/>
    <w:tmpl w:val="218A0616"/>
    <w:styleLink w:val="ImportedStyle3"/>
    <w:lvl w:ilvl="0" w:tplc="C50286B4">
      <w:start w:val="1"/>
      <w:numFmt w:val="lowerLetter"/>
      <w:lvlText w:val="%1."/>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6DC77CA">
      <w:start w:val="1"/>
      <w:numFmt w:val="lowerLetter"/>
      <w:lvlText w:val="%2."/>
      <w:lvlJc w:val="left"/>
      <w:pPr>
        <w:ind w:left="21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13ECBA02">
      <w:start w:val="1"/>
      <w:numFmt w:val="lowerRoman"/>
      <w:lvlText w:val="%3."/>
      <w:lvlJc w:val="left"/>
      <w:pPr>
        <w:ind w:left="2880" w:hanging="26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81342CC2">
      <w:start w:val="1"/>
      <w:numFmt w:val="decimal"/>
      <w:lvlText w:val="%4."/>
      <w:lvlJc w:val="left"/>
      <w:pPr>
        <w:ind w:left="36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7AF6AADE">
      <w:start w:val="1"/>
      <w:numFmt w:val="lowerLetter"/>
      <w:lvlText w:val="%5."/>
      <w:lvlJc w:val="left"/>
      <w:pPr>
        <w:ind w:left="43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8B4078E2">
      <w:start w:val="1"/>
      <w:numFmt w:val="lowerRoman"/>
      <w:lvlText w:val="%6."/>
      <w:lvlJc w:val="left"/>
      <w:pPr>
        <w:ind w:left="5040" w:hanging="26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071E849C">
      <w:start w:val="1"/>
      <w:numFmt w:val="decimal"/>
      <w:lvlText w:val="%7."/>
      <w:lvlJc w:val="left"/>
      <w:pPr>
        <w:ind w:left="57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C72424A0">
      <w:start w:val="1"/>
      <w:numFmt w:val="lowerLetter"/>
      <w:lvlText w:val="%8."/>
      <w:lvlJc w:val="left"/>
      <w:pPr>
        <w:ind w:left="64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5C90914E">
      <w:start w:val="1"/>
      <w:numFmt w:val="lowerRoman"/>
      <w:lvlText w:val="%9."/>
      <w:lvlJc w:val="left"/>
      <w:pPr>
        <w:ind w:left="7200" w:hanging="26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 w15:restartNumberingAfterBreak="0">
    <w:nsid w:val="17C77027"/>
    <w:multiLevelType w:val="multilevel"/>
    <w:tmpl w:val="55A4F968"/>
    <w:numStyleLink w:val="ImportedStyle1"/>
  </w:abstractNum>
  <w:abstractNum w:abstractNumId="3" w15:restartNumberingAfterBreak="0">
    <w:nsid w:val="1806517F"/>
    <w:multiLevelType w:val="hybridMultilevel"/>
    <w:tmpl w:val="604EF740"/>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 w15:restartNumberingAfterBreak="0">
    <w:nsid w:val="1A003B13"/>
    <w:multiLevelType w:val="multilevel"/>
    <w:tmpl w:val="1E864E8A"/>
    <w:lvl w:ilvl="0">
      <w:start w:val="6"/>
      <w:numFmt w:val="decimal"/>
      <w:lvlText w:val="%1."/>
      <w:lvlJc w:val="left"/>
      <w:pPr>
        <w:tabs>
          <w:tab w:val="num" w:pos="360"/>
        </w:tabs>
        <w:ind w:left="360" w:hanging="360"/>
      </w:pPr>
      <w:rPr>
        <w:rFonts w:hint="default"/>
        <w:color w:val="auto"/>
      </w:rPr>
    </w:lvl>
    <w:lvl w:ilvl="1">
      <w:start w:val="1"/>
      <w:numFmt w:val="decimal"/>
      <w:lvlText w:val="%1.%2."/>
      <w:lvlJc w:val="left"/>
      <w:pPr>
        <w:tabs>
          <w:tab w:val="num" w:pos="360"/>
        </w:tabs>
        <w:ind w:left="360" w:hanging="360"/>
      </w:pPr>
      <w:rPr>
        <w:rFonts w:hint="default"/>
        <w:i w:val="0"/>
        <w:color w:val="auto"/>
      </w:rPr>
    </w:lvl>
    <w:lvl w:ilvl="2">
      <w:start w:val="1"/>
      <w:numFmt w:val="decimal"/>
      <w:lvlText w:val="%1.%2.%3."/>
      <w:lvlJc w:val="left"/>
      <w:pPr>
        <w:tabs>
          <w:tab w:val="num" w:pos="1571"/>
        </w:tabs>
        <w:ind w:left="1571" w:hanging="720"/>
      </w:pPr>
      <w:rPr>
        <w:rFonts w:hint="default"/>
        <w:color w:val="auto"/>
      </w:rPr>
    </w:lvl>
    <w:lvl w:ilvl="3">
      <w:start w:val="1"/>
      <w:numFmt w:val="decimal"/>
      <w:lvlText w:val="%1.%2.%3.%4."/>
      <w:lvlJc w:val="left"/>
      <w:pPr>
        <w:tabs>
          <w:tab w:val="num" w:pos="720"/>
        </w:tabs>
        <w:ind w:left="720" w:hanging="720"/>
      </w:pPr>
      <w:rPr>
        <w:rFonts w:hint="default"/>
        <w:color w:val="auto"/>
      </w:rPr>
    </w:lvl>
    <w:lvl w:ilvl="4">
      <w:start w:val="1"/>
      <w:numFmt w:val="decimal"/>
      <w:lvlText w:val="%1.%2.%3.%4.%5."/>
      <w:lvlJc w:val="left"/>
      <w:pPr>
        <w:tabs>
          <w:tab w:val="num" w:pos="1080"/>
        </w:tabs>
        <w:ind w:left="1080" w:hanging="1080"/>
      </w:pPr>
      <w:rPr>
        <w:rFonts w:hint="default"/>
        <w:color w:val="auto"/>
      </w:rPr>
    </w:lvl>
    <w:lvl w:ilvl="5">
      <w:start w:val="1"/>
      <w:numFmt w:val="decimal"/>
      <w:lvlText w:val="%1.%2.%3.%4.%5.%6."/>
      <w:lvlJc w:val="left"/>
      <w:pPr>
        <w:tabs>
          <w:tab w:val="num" w:pos="1080"/>
        </w:tabs>
        <w:ind w:left="1080" w:hanging="1080"/>
      </w:pPr>
      <w:rPr>
        <w:rFonts w:hint="default"/>
        <w:color w:val="auto"/>
      </w:rPr>
    </w:lvl>
    <w:lvl w:ilvl="6">
      <w:start w:val="1"/>
      <w:numFmt w:val="decimal"/>
      <w:lvlText w:val="%1.%2.%3.%4.%5.%6.%7."/>
      <w:lvlJc w:val="left"/>
      <w:pPr>
        <w:tabs>
          <w:tab w:val="num" w:pos="1440"/>
        </w:tabs>
        <w:ind w:left="1440" w:hanging="1440"/>
      </w:pPr>
      <w:rPr>
        <w:rFonts w:hint="default"/>
        <w:color w:val="auto"/>
      </w:rPr>
    </w:lvl>
    <w:lvl w:ilvl="7">
      <w:start w:val="1"/>
      <w:numFmt w:val="decimal"/>
      <w:lvlText w:val="%1.%2.%3.%4.%5.%6.%7.%8."/>
      <w:lvlJc w:val="left"/>
      <w:pPr>
        <w:tabs>
          <w:tab w:val="num" w:pos="1440"/>
        </w:tabs>
        <w:ind w:left="1440" w:hanging="1440"/>
      </w:pPr>
      <w:rPr>
        <w:rFonts w:hint="default"/>
        <w:color w:val="auto"/>
      </w:rPr>
    </w:lvl>
    <w:lvl w:ilvl="8">
      <w:start w:val="1"/>
      <w:numFmt w:val="decimal"/>
      <w:lvlText w:val="%1.%2.%3.%4.%5.%6.%7.%8.%9."/>
      <w:lvlJc w:val="left"/>
      <w:pPr>
        <w:tabs>
          <w:tab w:val="num" w:pos="1800"/>
        </w:tabs>
        <w:ind w:left="1800" w:hanging="1800"/>
      </w:pPr>
      <w:rPr>
        <w:rFonts w:hint="default"/>
        <w:color w:val="auto"/>
      </w:rPr>
    </w:lvl>
  </w:abstractNum>
  <w:abstractNum w:abstractNumId="5" w15:restartNumberingAfterBreak="0">
    <w:nsid w:val="2447788B"/>
    <w:multiLevelType w:val="hybridMultilevel"/>
    <w:tmpl w:val="218A0616"/>
    <w:numStyleLink w:val="ImportedStyle3"/>
  </w:abstractNum>
  <w:abstractNum w:abstractNumId="6" w15:restartNumberingAfterBreak="0">
    <w:nsid w:val="2A3A3206"/>
    <w:multiLevelType w:val="multilevel"/>
    <w:tmpl w:val="79088B00"/>
    <w:styleLink w:val="ImportedStyle2"/>
    <w:lvl w:ilvl="0">
      <w:start w:val="1"/>
      <w:numFmt w:val="decimal"/>
      <w:lvlText w:val="%1."/>
      <w:lvlJc w:val="left"/>
      <w:pPr>
        <w:ind w:left="30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pPr>
        <w:ind w:left="7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ind w:left="1140" w:hanging="42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lvlText w:val="%4."/>
      <w:lvlJc w:val="left"/>
      <w:pPr>
        <w:ind w:left="1728" w:hanging="64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4.%5."/>
      <w:lvlJc w:val="left"/>
      <w:pPr>
        <w:ind w:left="2232" w:hanging="793"/>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lvlText w:val="%4.%5.%6."/>
      <w:lvlJc w:val="left"/>
      <w:pPr>
        <w:ind w:left="2736" w:hanging="93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4.%5.%6.%7."/>
      <w:lvlJc w:val="left"/>
      <w:pPr>
        <w:ind w:left="3240" w:hanging="1081"/>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decimal"/>
      <w:lvlText w:val="%4.%5.%6.%7.%8."/>
      <w:lvlJc w:val="left"/>
      <w:pPr>
        <w:ind w:left="3744" w:hanging="122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decimal"/>
      <w:lvlText w:val="%4.%5.%6.%7.%8.%9."/>
      <w:lvlJc w:val="left"/>
      <w:pPr>
        <w:ind w:left="4320" w:hanging="1441"/>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7" w15:restartNumberingAfterBreak="0">
    <w:nsid w:val="35DB509D"/>
    <w:multiLevelType w:val="multilevel"/>
    <w:tmpl w:val="BBECEBEA"/>
    <w:lvl w:ilvl="0">
      <w:start w:val="12"/>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3AA62921"/>
    <w:multiLevelType w:val="hybridMultilevel"/>
    <w:tmpl w:val="1AD497A6"/>
    <w:lvl w:ilvl="0" w:tplc="0426000F">
      <w:start w:val="1"/>
      <w:numFmt w:val="decimal"/>
      <w:lvlText w:val="%1."/>
      <w:lvlJc w:val="left"/>
      <w:pPr>
        <w:ind w:left="720" w:hanging="360"/>
      </w:pPr>
    </w:lvl>
    <w:lvl w:ilvl="1" w:tplc="04260019">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9" w15:restartNumberingAfterBreak="0">
    <w:nsid w:val="3F9D3CE3"/>
    <w:multiLevelType w:val="hybridMultilevel"/>
    <w:tmpl w:val="3B22F592"/>
    <w:lvl w:ilvl="0" w:tplc="04260001">
      <w:start w:val="1"/>
      <w:numFmt w:val="bullet"/>
      <w:lvlText w:val=""/>
      <w:lvlJc w:val="left"/>
      <w:pPr>
        <w:ind w:left="720" w:hanging="360"/>
      </w:pPr>
      <w:rPr>
        <w:rFonts w:ascii="Symbol" w:eastAsia="Times New Roman" w:hAnsi="Symbol"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0" w15:restartNumberingAfterBreak="0">
    <w:nsid w:val="44483E0E"/>
    <w:multiLevelType w:val="multilevel"/>
    <w:tmpl w:val="79088B00"/>
    <w:numStyleLink w:val="ImportedStyle2"/>
  </w:abstractNum>
  <w:abstractNum w:abstractNumId="11" w15:restartNumberingAfterBreak="0">
    <w:nsid w:val="454814AC"/>
    <w:multiLevelType w:val="multilevel"/>
    <w:tmpl w:val="15EC67A2"/>
    <w:lvl w:ilvl="0">
      <w:start w:val="1"/>
      <w:numFmt w:val="decimal"/>
      <w:lvlText w:val="%1."/>
      <w:lvlJc w:val="left"/>
      <w:pPr>
        <w:tabs>
          <w:tab w:val="num" w:pos="360"/>
        </w:tabs>
        <w:ind w:left="360" w:hanging="360"/>
      </w:pPr>
      <w:rPr>
        <w:rFonts w:ascii="Times New Roman" w:eastAsia="Times New Roman" w:hAnsi="Times New Roman" w:cs="Times New Roman"/>
      </w:rPr>
    </w:lvl>
    <w:lvl w:ilvl="1">
      <w:start w:val="1"/>
      <w:numFmt w:val="decimal"/>
      <w:isLgl/>
      <w:lvlText w:val="%1.%2."/>
      <w:lvlJc w:val="left"/>
      <w:pPr>
        <w:tabs>
          <w:tab w:val="num" w:pos="1080"/>
        </w:tabs>
        <w:ind w:left="1080" w:hanging="720"/>
      </w:pPr>
      <w:rPr>
        <w:rFonts w:hint="default"/>
      </w:rPr>
    </w:lvl>
    <w:lvl w:ilvl="2">
      <w:start w:val="1"/>
      <w:numFmt w:val="decimal"/>
      <w:isLgl/>
      <w:lvlText w:val="%1.%2.%3."/>
      <w:lvlJc w:val="left"/>
      <w:pPr>
        <w:tabs>
          <w:tab w:val="num" w:pos="1800"/>
        </w:tabs>
        <w:ind w:left="1800" w:hanging="1080"/>
      </w:pPr>
      <w:rPr>
        <w:rFonts w:hint="default"/>
      </w:rPr>
    </w:lvl>
    <w:lvl w:ilvl="3">
      <w:start w:val="1"/>
      <w:numFmt w:val="decimal"/>
      <w:isLgl/>
      <w:lvlText w:val="%1.%2.%3.%4."/>
      <w:lvlJc w:val="left"/>
      <w:pPr>
        <w:tabs>
          <w:tab w:val="num" w:pos="2160"/>
        </w:tabs>
        <w:ind w:left="2160" w:hanging="1080"/>
      </w:pPr>
      <w:rPr>
        <w:rFonts w:hint="default"/>
      </w:rPr>
    </w:lvl>
    <w:lvl w:ilvl="4">
      <w:start w:val="1"/>
      <w:numFmt w:val="decimal"/>
      <w:isLgl/>
      <w:lvlText w:val="%1.%2.%3.%4.%5."/>
      <w:lvlJc w:val="left"/>
      <w:pPr>
        <w:tabs>
          <w:tab w:val="num" w:pos="2880"/>
        </w:tabs>
        <w:ind w:left="2880" w:hanging="1440"/>
      </w:pPr>
      <w:rPr>
        <w:rFonts w:hint="default"/>
      </w:rPr>
    </w:lvl>
    <w:lvl w:ilvl="5">
      <w:start w:val="1"/>
      <w:numFmt w:val="decimal"/>
      <w:isLgl/>
      <w:lvlText w:val="%1.%2.%3.%4.%5.%6."/>
      <w:lvlJc w:val="left"/>
      <w:pPr>
        <w:tabs>
          <w:tab w:val="num" w:pos="3600"/>
        </w:tabs>
        <w:ind w:left="3600" w:hanging="1800"/>
      </w:pPr>
      <w:rPr>
        <w:rFonts w:hint="default"/>
      </w:rPr>
    </w:lvl>
    <w:lvl w:ilvl="6">
      <w:start w:val="1"/>
      <w:numFmt w:val="decimal"/>
      <w:isLgl/>
      <w:lvlText w:val="%1.%2.%3.%4.%5.%6.%7."/>
      <w:lvlJc w:val="left"/>
      <w:pPr>
        <w:tabs>
          <w:tab w:val="num" w:pos="4320"/>
        </w:tabs>
        <w:ind w:left="4320" w:hanging="2160"/>
      </w:pPr>
      <w:rPr>
        <w:rFonts w:hint="default"/>
      </w:rPr>
    </w:lvl>
    <w:lvl w:ilvl="7">
      <w:start w:val="1"/>
      <w:numFmt w:val="decimal"/>
      <w:isLgl/>
      <w:lvlText w:val="%1.%2.%3.%4.%5.%6.%7.%8."/>
      <w:lvlJc w:val="left"/>
      <w:pPr>
        <w:tabs>
          <w:tab w:val="num" w:pos="4680"/>
        </w:tabs>
        <w:ind w:left="4680" w:hanging="2160"/>
      </w:pPr>
      <w:rPr>
        <w:rFonts w:hint="default"/>
      </w:rPr>
    </w:lvl>
    <w:lvl w:ilvl="8">
      <w:start w:val="1"/>
      <w:numFmt w:val="decimal"/>
      <w:isLgl/>
      <w:lvlText w:val="%1.%2.%3.%4.%5.%6.%7.%8.%9."/>
      <w:lvlJc w:val="left"/>
      <w:pPr>
        <w:tabs>
          <w:tab w:val="num" w:pos="5400"/>
        </w:tabs>
        <w:ind w:left="5400" w:hanging="2520"/>
      </w:pPr>
      <w:rPr>
        <w:rFonts w:hint="default"/>
      </w:rPr>
    </w:lvl>
  </w:abstractNum>
  <w:abstractNum w:abstractNumId="12" w15:restartNumberingAfterBreak="0">
    <w:nsid w:val="744E3063"/>
    <w:multiLevelType w:val="multilevel"/>
    <w:tmpl w:val="55A4F968"/>
    <w:styleLink w:val="ImportedStyle1"/>
    <w:lvl w:ilvl="0">
      <w:start w:val="1"/>
      <w:numFmt w:val="decimal"/>
      <w:lvlText w:val="%1."/>
      <w:lvlJc w:val="left"/>
      <w:pPr>
        <w:ind w:left="3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pPr>
        <w:ind w:left="792" w:hanging="432"/>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ind w:left="1224" w:hanging="504"/>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tabs>
          <w:tab w:val="left" w:pos="1980"/>
        </w:tabs>
        <w:ind w:left="1728" w:hanging="64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ind w:left="1980" w:hanging="541"/>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lvlText w:val="%1.%2.%3.%4.%5.%6."/>
      <w:lvlJc w:val="left"/>
      <w:pPr>
        <w:ind w:left="1980" w:hanging="18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1.%2.%3.%4.%5.%6.%7."/>
      <w:lvlJc w:val="left"/>
      <w:pPr>
        <w:tabs>
          <w:tab w:val="left" w:pos="1980"/>
        </w:tabs>
        <w:ind w:left="3240" w:hanging="1081"/>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decimal"/>
      <w:lvlText w:val="%1.%2.%3.%4.%5.%6.%7.%8."/>
      <w:lvlJc w:val="left"/>
      <w:pPr>
        <w:tabs>
          <w:tab w:val="left" w:pos="1980"/>
        </w:tabs>
        <w:ind w:left="3744" w:hanging="122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decimal"/>
      <w:lvlText w:val="%1.%2.%3.%4.%5.%6.%7.%8.%9."/>
      <w:lvlJc w:val="left"/>
      <w:pPr>
        <w:tabs>
          <w:tab w:val="left" w:pos="1980"/>
        </w:tabs>
        <w:ind w:left="4320" w:hanging="1441"/>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3" w15:restartNumberingAfterBreak="0">
    <w:nsid w:val="79C83060"/>
    <w:multiLevelType w:val="hybridMultilevel"/>
    <w:tmpl w:val="EF901686"/>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16cid:durableId="1595672825">
    <w:abstractNumId w:val="11"/>
  </w:num>
  <w:num w:numId="2" w16cid:durableId="983849292">
    <w:abstractNumId w:val="4"/>
  </w:num>
  <w:num w:numId="3" w16cid:durableId="43530233">
    <w:abstractNumId w:val="9"/>
  </w:num>
  <w:num w:numId="4" w16cid:durableId="1818721075">
    <w:abstractNumId w:val="8"/>
  </w:num>
  <w:num w:numId="5" w16cid:durableId="1089699061">
    <w:abstractNumId w:val="3"/>
  </w:num>
  <w:num w:numId="6" w16cid:durableId="2017921587">
    <w:abstractNumId w:val="13"/>
  </w:num>
  <w:num w:numId="7" w16cid:durableId="1391613668">
    <w:abstractNumId w:val="0"/>
  </w:num>
  <w:num w:numId="8" w16cid:durableId="1661033666">
    <w:abstractNumId w:val="12"/>
  </w:num>
  <w:num w:numId="9" w16cid:durableId="769855745">
    <w:abstractNumId w:val="2"/>
    <w:lvlOverride w:ilvl="0">
      <w:lvl w:ilvl="0">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decimal"/>
        <w:lvlText w:val="%1.%2."/>
        <w:lvlJc w:val="left"/>
        <w:pPr>
          <w:ind w:left="792" w:hanging="432"/>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decimal"/>
        <w:lvlText w:val="%1.%2.%3."/>
        <w:lvlJc w:val="left"/>
        <w:pPr>
          <w:ind w:left="1224" w:hanging="504"/>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decimal"/>
        <w:lvlText w:val="%1.%2.%3.%4."/>
        <w:lvlJc w:val="left"/>
        <w:pPr>
          <w:ind w:left="1728" w:hanging="648"/>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decimal"/>
        <w:lvlText w:val="%1.%2.%3.%4.%5."/>
        <w:lvlJc w:val="left"/>
        <w:pPr>
          <w:ind w:left="2232" w:hanging="793"/>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decimal"/>
        <w:lvlText w:val="%1.%2.%3.%4.%5.%6."/>
        <w:lvlJc w:val="left"/>
        <w:pPr>
          <w:ind w:left="2736" w:hanging="936"/>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decimal"/>
        <w:lvlText w:val="%1.%2.%3.%4.%5.%6.%7."/>
        <w:lvlJc w:val="left"/>
        <w:pPr>
          <w:ind w:left="3240" w:hanging="1081"/>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decimal"/>
        <w:lvlText w:val="%1.%2.%3.%4.%5.%6.%7.%8."/>
        <w:lvlJc w:val="left"/>
        <w:pPr>
          <w:ind w:left="3744" w:hanging="1225"/>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decimal"/>
        <w:lvlText w:val="%1.%2.%3.%4.%5.%6.%7.%8.%9."/>
        <w:lvlJc w:val="left"/>
        <w:pPr>
          <w:ind w:left="4320" w:hanging="1441"/>
        </w:pPr>
        <w:rPr>
          <w:rFonts w:hAnsi="Arial Unicode MS"/>
          <w:b/>
          <w:bCs/>
          <w:caps w:val="0"/>
          <w:smallCaps w:val="0"/>
          <w:strike w:val="0"/>
          <w:dstrike w:val="0"/>
          <w:outline w:val="0"/>
          <w:emboss w:val="0"/>
          <w:imprint w:val="0"/>
          <w:spacing w:val="0"/>
          <w:w w:val="100"/>
          <w:kern w:val="0"/>
          <w:position w:val="0"/>
          <w:highlight w:val="none"/>
          <w:vertAlign w:val="baseline"/>
        </w:rPr>
      </w:lvl>
    </w:lvlOverride>
  </w:num>
  <w:num w:numId="10" w16cid:durableId="704136669">
    <w:abstractNumId w:val="6"/>
  </w:num>
  <w:num w:numId="11" w16cid:durableId="281503105">
    <w:abstractNumId w:val="10"/>
  </w:num>
  <w:num w:numId="12" w16cid:durableId="1306814908">
    <w:abstractNumId w:val="2"/>
    <w:lvlOverride w:ilvl="0">
      <w:startOverride w:val="1"/>
      <w:lvl w:ilvl="0">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start w:val="1"/>
        <w:numFmt w:val="decimal"/>
        <w:lvlText w:val="%1.%2."/>
        <w:lvlJc w:val="left"/>
        <w:pPr>
          <w:ind w:left="792" w:hanging="432"/>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Override>
    <w:lvlOverride w:ilvl="2">
      <w:startOverride w:val="1"/>
      <w:lvl w:ilvl="2">
        <w:start w:val="1"/>
        <w:numFmt w:val="decimal"/>
        <w:lvlText w:val="%1.%2.%3."/>
        <w:lvlJc w:val="left"/>
        <w:pPr>
          <w:ind w:left="1224" w:hanging="504"/>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Override>
    <w:lvlOverride w:ilvl="3">
      <w:startOverride w:val="2"/>
      <w:lvl w:ilvl="3">
        <w:start w:val="2"/>
        <w:numFmt w:val="decimal"/>
        <w:lvlText w:val="%1.%2.%3.%4."/>
        <w:lvlJc w:val="left"/>
        <w:pPr>
          <w:ind w:left="1728" w:hanging="648"/>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4">
      <w:startOverride w:val="1"/>
      <w:lvl w:ilvl="4">
        <w:start w:val="1"/>
        <w:numFmt w:val="decimal"/>
        <w:lvlText w:val="%1.%2.%3.%4.%5."/>
        <w:lvlJc w:val="left"/>
        <w:pPr>
          <w:ind w:left="2232" w:hanging="793"/>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5">
      <w:startOverride w:val="1"/>
      <w:lvl w:ilvl="5">
        <w:start w:val="1"/>
        <w:numFmt w:val="decimal"/>
        <w:lvlText w:val="%1.%2.%3.%4.%5.%6."/>
        <w:lvlJc w:val="left"/>
        <w:pPr>
          <w:ind w:left="2736" w:hanging="936"/>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6">
      <w:startOverride w:val="1"/>
      <w:lvl w:ilvl="6">
        <w:start w:val="1"/>
        <w:numFmt w:val="decimal"/>
        <w:lvlText w:val="%1.%2.%3.%4.%5.%6.%7."/>
        <w:lvlJc w:val="left"/>
        <w:pPr>
          <w:ind w:left="3240" w:hanging="1081"/>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7">
      <w:startOverride w:val="1"/>
      <w:lvl w:ilvl="7">
        <w:start w:val="1"/>
        <w:numFmt w:val="decimal"/>
        <w:lvlText w:val="%1.%2.%3.%4.%5.%6.%7.%8."/>
        <w:lvlJc w:val="left"/>
        <w:pPr>
          <w:ind w:left="3744" w:hanging="1225"/>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8">
      <w:startOverride w:val="1"/>
      <w:lvl w:ilvl="8">
        <w:start w:val="1"/>
        <w:numFmt w:val="decimal"/>
        <w:lvlText w:val="%1.%2.%3.%4.%5.%6.%7.%8.%9."/>
        <w:lvlJc w:val="left"/>
        <w:pPr>
          <w:ind w:left="4320" w:hanging="1441"/>
        </w:pPr>
        <w:rPr>
          <w:rFonts w:hAnsi="Arial Unicode MS"/>
          <w:b/>
          <w:bCs/>
          <w:caps w:val="0"/>
          <w:smallCaps w:val="0"/>
          <w:strike w:val="0"/>
          <w:dstrike w:val="0"/>
          <w:outline w:val="0"/>
          <w:emboss w:val="0"/>
          <w:imprint w:val="0"/>
          <w:spacing w:val="0"/>
          <w:w w:val="100"/>
          <w:kern w:val="0"/>
          <w:position w:val="0"/>
          <w:highlight w:val="none"/>
          <w:vertAlign w:val="baseline"/>
        </w:rPr>
      </w:lvl>
    </w:lvlOverride>
  </w:num>
  <w:num w:numId="13" w16cid:durableId="621882023">
    <w:abstractNumId w:val="1"/>
  </w:num>
  <w:num w:numId="14" w16cid:durableId="32197514">
    <w:abstractNumId w:val="5"/>
  </w:num>
  <w:num w:numId="15" w16cid:durableId="1730763002">
    <w:abstractNumId w:val="2"/>
    <w:lvlOverride w:ilvl="2">
      <w:startOverride w:val="2"/>
    </w:lvlOverride>
  </w:num>
  <w:num w:numId="16" w16cid:durableId="1178348121">
    <w:abstractNumId w:val="2"/>
    <w:lvlOverride w:ilvl="1">
      <w:startOverride w:val="2"/>
    </w:lvlOverride>
  </w:num>
  <w:num w:numId="17" w16cid:durableId="401028007">
    <w:abstractNumId w:val="2"/>
    <w:lvlOverride w:ilvl="2">
      <w:startOverride w:val="3"/>
    </w:lvlOverride>
  </w:num>
  <w:num w:numId="18" w16cid:durableId="2141803749">
    <w:abstractNumId w:val="2"/>
    <w:lvlOverride w:ilvl="0">
      <w:lvl w:ilvl="0">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decimal"/>
        <w:lvlText w:val="%1.%2."/>
        <w:lvlJc w:val="left"/>
        <w:pPr>
          <w:ind w:left="567" w:hanging="425"/>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decimal"/>
        <w:lvlText w:val="%1.%2.%3."/>
        <w:lvlJc w:val="left"/>
        <w:pPr>
          <w:ind w:left="639" w:hanging="496"/>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decimal"/>
        <w:lvlText w:val="%1.%2.%3.%4."/>
        <w:lvlJc w:val="left"/>
        <w:pPr>
          <w:ind w:left="1503" w:hanging="640"/>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decimal"/>
        <w:lvlText w:val="%1.%2.%3.%4.%5."/>
        <w:lvlJc w:val="left"/>
        <w:pPr>
          <w:ind w:left="2007" w:hanging="785"/>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decimal"/>
        <w:lvlText w:val="%1.%2.%3.%4.%5.%6."/>
        <w:lvlJc w:val="left"/>
        <w:pPr>
          <w:ind w:left="2511" w:hanging="928"/>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decimal"/>
        <w:lvlText w:val="%1.%2.%3.%4.%5.%6.%7."/>
        <w:lvlJc w:val="left"/>
        <w:pPr>
          <w:ind w:left="3015" w:hanging="1073"/>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decimal"/>
        <w:lvlText w:val="%1.%2.%3.%4.%5.%6.%7.%8."/>
        <w:lvlJc w:val="left"/>
        <w:pPr>
          <w:ind w:left="3519" w:hanging="1217"/>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decimal"/>
        <w:lvlText w:val="%1.%2.%3.%4.%5.%6.%7.%8.%9."/>
        <w:lvlJc w:val="left"/>
        <w:pPr>
          <w:ind w:left="4095" w:hanging="1433"/>
        </w:pPr>
        <w:rPr>
          <w:rFonts w:ascii="Times New Roman" w:eastAsia="Times New Roman" w:hAnsi="Times New Roman" w:cs="Times New Roman"/>
          <w:b/>
          <w:bCs/>
          <w:i w:val="0"/>
          <w:iCs w:val="0"/>
          <w:caps w:val="0"/>
          <w:smallCaps w:val="0"/>
          <w:strike w:val="0"/>
          <w:dstrike w:val="0"/>
          <w:outline w:val="0"/>
          <w:emboss w:val="0"/>
          <w:imprint w:val="0"/>
          <w:spacing w:val="0"/>
          <w:w w:val="100"/>
          <w:kern w:val="0"/>
          <w:position w:val="0"/>
          <w:highlight w:val="none"/>
          <w:vertAlign w:val="baseline"/>
        </w:rPr>
      </w:lvl>
    </w:lvlOverride>
  </w:num>
  <w:num w:numId="19" w16cid:durableId="1070007897">
    <w:abstractNumId w:val="7"/>
  </w:num>
  <w:num w:numId="20" w16cid:durableId="43313536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7W0sDC1tDQwtjQ1MDNS0lEKTi0uzszPAykwrAUAGV9aSSwAAAA="/>
  </w:docVars>
  <w:rsids>
    <w:rsidRoot w:val="00C3461E"/>
    <w:rsid w:val="000513BB"/>
    <w:rsid w:val="0011498E"/>
    <w:rsid w:val="0014515F"/>
    <w:rsid w:val="00172DC4"/>
    <w:rsid w:val="002106DB"/>
    <w:rsid w:val="00255687"/>
    <w:rsid w:val="002C2F2A"/>
    <w:rsid w:val="002F51D4"/>
    <w:rsid w:val="00344A2B"/>
    <w:rsid w:val="00350B52"/>
    <w:rsid w:val="003D6AD7"/>
    <w:rsid w:val="00456615"/>
    <w:rsid w:val="004D51E7"/>
    <w:rsid w:val="00515F8A"/>
    <w:rsid w:val="00551093"/>
    <w:rsid w:val="00596A7C"/>
    <w:rsid w:val="005C1BA2"/>
    <w:rsid w:val="005C4E93"/>
    <w:rsid w:val="005E14E4"/>
    <w:rsid w:val="005E5348"/>
    <w:rsid w:val="006B2176"/>
    <w:rsid w:val="006C4870"/>
    <w:rsid w:val="006F748F"/>
    <w:rsid w:val="00704351"/>
    <w:rsid w:val="007621FE"/>
    <w:rsid w:val="007A4A81"/>
    <w:rsid w:val="0082711C"/>
    <w:rsid w:val="00886E54"/>
    <w:rsid w:val="008A3D2B"/>
    <w:rsid w:val="00914016"/>
    <w:rsid w:val="00961869"/>
    <w:rsid w:val="00984B09"/>
    <w:rsid w:val="009C2175"/>
    <w:rsid w:val="00A46462"/>
    <w:rsid w:val="00A57BE1"/>
    <w:rsid w:val="00AE30A9"/>
    <w:rsid w:val="00B27620"/>
    <w:rsid w:val="00B86277"/>
    <w:rsid w:val="00C0456E"/>
    <w:rsid w:val="00C235AC"/>
    <w:rsid w:val="00C26930"/>
    <w:rsid w:val="00C3461E"/>
    <w:rsid w:val="00C64D1C"/>
    <w:rsid w:val="00D37A5E"/>
    <w:rsid w:val="00DB60F3"/>
    <w:rsid w:val="00E03B9A"/>
    <w:rsid w:val="00EA460C"/>
    <w:rsid w:val="00F12B94"/>
    <w:rsid w:val="00F710B8"/>
    <w:rsid w:val="00F92597"/>
    <w:rsid w:val="00F94963"/>
    <w:rsid w:val="00FE581E"/>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E0F1FC"/>
  <w15:chartTrackingRefBased/>
  <w15:docId w15:val="{9912214B-8DE4-4260-8A40-AB7A1EAC8A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v-LV" w:eastAsia="en-US"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2B9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4B09"/>
    <w:pPr>
      <w:tabs>
        <w:tab w:val="center" w:pos="4153"/>
        <w:tab w:val="right" w:pos="8306"/>
      </w:tabs>
    </w:pPr>
  </w:style>
  <w:style w:type="character" w:customStyle="1" w:styleId="HeaderChar">
    <w:name w:val="Header Char"/>
    <w:basedOn w:val="DefaultParagraphFont"/>
    <w:link w:val="Header"/>
    <w:uiPriority w:val="99"/>
    <w:rsid w:val="00984B09"/>
  </w:style>
  <w:style w:type="paragraph" w:styleId="Footer">
    <w:name w:val="footer"/>
    <w:basedOn w:val="Normal"/>
    <w:link w:val="FooterChar"/>
    <w:uiPriority w:val="99"/>
    <w:unhideWhenUsed/>
    <w:rsid w:val="00984B09"/>
    <w:pPr>
      <w:tabs>
        <w:tab w:val="center" w:pos="4153"/>
        <w:tab w:val="right" w:pos="8306"/>
      </w:tabs>
    </w:pPr>
  </w:style>
  <w:style w:type="character" w:customStyle="1" w:styleId="FooterChar">
    <w:name w:val="Footer Char"/>
    <w:basedOn w:val="DefaultParagraphFont"/>
    <w:link w:val="Footer"/>
    <w:uiPriority w:val="99"/>
    <w:rsid w:val="00984B09"/>
  </w:style>
  <w:style w:type="paragraph" w:styleId="BalloonText">
    <w:name w:val="Balloon Text"/>
    <w:basedOn w:val="Normal"/>
    <w:link w:val="BalloonTextChar"/>
    <w:uiPriority w:val="99"/>
    <w:semiHidden/>
    <w:unhideWhenUsed/>
    <w:rsid w:val="00984B0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84B09"/>
    <w:rPr>
      <w:rFonts w:ascii="Segoe UI" w:hAnsi="Segoe UI" w:cs="Segoe UI"/>
      <w:sz w:val="18"/>
      <w:szCs w:val="18"/>
    </w:rPr>
  </w:style>
  <w:style w:type="paragraph" w:styleId="BodyText">
    <w:name w:val="Body Text"/>
    <w:basedOn w:val="Normal"/>
    <w:link w:val="BodyTextChar"/>
    <w:rsid w:val="00515F8A"/>
    <w:pPr>
      <w:spacing w:before="40"/>
    </w:pPr>
    <w:rPr>
      <w:rFonts w:ascii="Verdana" w:eastAsia="Times New Roman" w:hAnsi="Verdana" w:cs="Times New Roman"/>
      <w:noProof/>
      <w:szCs w:val="24"/>
    </w:rPr>
  </w:style>
  <w:style w:type="character" w:customStyle="1" w:styleId="BodyTextChar">
    <w:name w:val="Body Text Char"/>
    <w:basedOn w:val="DefaultParagraphFont"/>
    <w:link w:val="BodyText"/>
    <w:rsid w:val="00515F8A"/>
    <w:rPr>
      <w:rFonts w:ascii="Verdana" w:eastAsia="Times New Roman" w:hAnsi="Verdana" w:cs="Times New Roman"/>
      <w:noProof/>
      <w:szCs w:val="24"/>
    </w:rPr>
  </w:style>
  <w:style w:type="character" w:styleId="Hyperlink">
    <w:name w:val="Hyperlink"/>
    <w:semiHidden/>
    <w:rsid w:val="00515F8A"/>
    <w:rPr>
      <w:color w:val="0000FF"/>
      <w:u w:val="single"/>
    </w:rPr>
  </w:style>
  <w:style w:type="paragraph" w:styleId="BodyText2">
    <w:name w:val="Body Text 2"/>
    <w:basedOn w:val="Normal"/>
    <w:link w:val="BodyText2Char"/>
    <w:semiHidden/>
    <w:rsid w:val="00515F8A"/>
    <w:pPr>
      <w:spacing w:before="40"/>
      <w:jc w:val="center"/>
    </w:pPr>
    <w:rPr>
      <w:rFonts w:ascii="Verdana" w:eastAsia="Times New Roman" w:hAnsi="Verdana" w:cs="Times New Roman"/>
      <w:b/>
      <w:noProof/>
      <w:sz w:val="24"/>
      <w:szCs w:val="24"/>
    </w:rPr>
  </w:style>
  <w:style w:type="character" w:customStyle="1" w:styleId="BodyText2Char">
    <w:name w:val="Body Text 2 Char"/>
    <w:basedOn w:val="DefaultParagraphFont"/>
    <w:link w:val="BodyText2"/>
    <w:semiHidden/>
    <w:rsid w:val="00515F8A"/>
    <w:rPr>
      <w:rFonts w:ascii="Verdana" w:eastAsia="Times New Roman" w:hAnsi="Verdana" w:cs="Times New Roman"/>
      <w:b/>
      <w:noProof/>
      <w:sz w:val="24"/>
      <w:szCs w:val="24"/>
    </w:rPr>
  </w:style>
  <w:style w:type="paragraph" w:styleId="ListParagraph">
    <w:name w:val="List Paragraph"/>
    <w:basedOn w:val="Normal"/>
    <w:uiPriority w:val="34"/>
    <w:qFormat/>
    <w:rsid w:val="00515F8A"/>
    <w:pPr>
      <w:ind w:left="720"/>
      <w:contextualSpacing/>
      <w:jc w:val="left"/>
    </w:pPr>
    <w:rPr>
      <w:rFonts w:ascii="Times New Roman" w:eastAsia="Times New Roman" w:hAnsi="Times New Roman" w:cs="Times New Roman"/>
      <w:noProof/>
      <w:sz w:val="24"/>
      <w:szCs w:val="24"/>
    </w:rPr>
  </w:style>
  <w:style w:type="paragraph" w:customStyle="1" w:styleId="Body">
    <w:name w:val="Body"/>
    <w:rsid w:val="00515F8A"/>
    <w:pPr>
      <w:pBdr>
        <w:top w:val="nil"/>
        <w:left w:val="nil"/>
        <w:bottom w:val="nil"/>
        <w:right w:val="nil"/>
        <w:between w:val="nil"/>
        <w:bar w:val="nil"/>
      </w:pBdr>
      <w:jc w:val="left"/>
    </w:pPr>
    <w:rPr>
      <w:rFonts w:ascii="Times New Roman" w:eastAsia="Arial Unicode MS" w:hAnsi="Times New Roman" w:cs="Arial Unicode MS"/>
      <w:color w:val="000000"/>
      <w:sz w:val="24"/>
      <w:szCs w:val="24"/>
      <w:u w:color="000000"/>
      <w:bdr w:val="nil"/>
      <w:lang w:eastAsia="lv-LV"/>
    </w:rPr>
  </w:style>
  <w:style w:type="numbering" w:customStyle="1" w:styleId="ImportedStyle1">
    <w:name w:val="Imported Style 1"/>
    <w:rsid w:val="00515F8A"/>
    <w:pPr>
      <w:numPr>
        <w:numId w:val="8"/>
      </w:numPr>
    </w:pPr>
  </w:style>
  <w:style w:type="character" w:customStyle="1" w:styleId="None">
    <w:name w:val="None"/>
    <w:rsid w:val="00515F8A"/>
  </w:style>
  <w:style w:type="numbering" w:customStyle="1" w:styleId="ImportedStyle2">
    <w:name w:val="Imported Style 2"/>
    <w:rsid w:val="00515F8A"/>
    <w:pPr>
      <w:numPr>
        <w:numId w:val="10"/>
      </w:numPr>
    </w:pPr>
  </w:style>
  <w:style w:type="numbering" w:customStyle="1" w:styleId="ImportedStyle3">
    <w:name w:val="Imported Style 3"/>
    <w:rsid w:val="00515F8A"/>
    <w:pPr>
      <w:numPr>
        <w:numId w:val="13"/>
      </w:numPr>
    </w:pPr>
  </w:style>
  <w:style w:type="character" w:styleId="CommentReference">
    <w:name w:val="annotation reference"/>
    <w:basedOn w:val="DefaultParagraphFont"/>
    <w:uiPriority w:val="99"/>
    <w:semiHidden/>
    <w:unhideWhenUsed/>
    <w:rsid w:val="00A46462"/>
    <w:rPr>
      <w:sz w:val="16"/>
      <w:szCs w:val="16"/>
    </w:rPr>
  </w:style>
  <w:style w:type="paragraph" w:styleId="CommentText">
    <w:name w:val="annotation text"/>
    <w:basedOn w:val="Normal"/>
    <w:link w:val="CommentTextChar"/>
    <w:uiPriority w:val="99"/>
    <w:semiHidden/>
    <w:unhideWhenUsed/>
    <w:rsid w:val="00A46462"/>
    <w:rPr>
      <w:sz w:val="20"/>
      <w:szCs w:val="20"/>
    </w:rPr>
  </w:style>
  <w:style w:type="character" w:customStyle="1" w:styleId="CommentTextChar">
    <w:name w:val="Comment Text Char"/>
    <w:basedOn w:val="DefaultParagraphFont"/>
    <w:link w:val="CommentText"/>
    <w:uiPriority w:val="99"/>
    <w:semiHidden/>
    <w:rsid w:val="00A46462"/>
    <w:rPr>
      <w:sz w:val="20"/>
      <w:szCs w:val="20"/>
    </w:rPr>
  </w:style>
  <w:style w:type="paragraph" w:styleId="CommentSubject">
    <w:name w:val="annotation subject"/>
    <w:basedOn w:val="CommentText"/>
    <w:next w:val="CommentText"/>
    <w:link w:val="CommentSubjectChar"/>
    <w:uiPriority w:val="99"/>
    <w:semiHidden/>
    <w:unhideWhenUsed/>
    <w:rsid w:val="00A46462"/>
    <w:rPr>
      <w:b/>
      <w:bCs/>
    </w:rPr>
  </w:style>
  <w:style w:type="character" w:customStyle="1" w:styleId="CommentSubjectChar">
    <w:name w:val="Comment Subject Char"/>
    <w:basedOn w:val="CommentTextChar"/>
    <w:link w:val="CommentSubject"/>
    <w:uiPriority w:val="99"/>
    <w:semiHidden/>
    <w:rsid w:val="00A46462"/>
    <w:rPr>
      <w:b/>
      <w:bCs/>
      <w:sz w:val="20"/>
      <w:szCs w:val="20"/>
    </w:rPr>
  </w:style>
  <w:style w:type="character" w:styleId="UnresolvedMention">
    <w:name w:val="Unresolved Mention"/>
    <w:basedOn w:val="DefaultParagraphFont"/>
    <w:uiPriority w:val="99"/>
    <w:semiHidden/>
    <w:unhideWhenUsed/>
    <w:rsid w:val="00D37A5E"/>
    <w:rPr>
      <w:color w:val="605E5C"/>
      <w:shd w:val="clear" w:color="auto" w:fill="E1DFDD"/>
    </w:rPr>
  </w:style>
  <w:style w:type="character" w:customStyle="1" w:styleId="apple-converted-space">
    <w:name w:val="apple-converted-space"/>
    <w:basedOn w:val="DefaultParagraphFont"/>
    <w:rsid w:val="00172D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847398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likumi.lv/ta/id/214590-maksatnespejas-likum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savlevica\Desktop\SCHWENK\Word%20dokumenta%20noradijumi%20SCHWENK%20.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Word dokumenta noradijumi SCHWENK .dotx</Template>
  <TotalTime>0</TotalTime>
  <Pages>1</Pages>
  <Words>534</Words>
  <Characters>3045</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Antra Savlevica</dc:creator>
  <cp:keywords/>
  <dc:description/>
  <cp:lastModifiedBy>Dana Felkere-Berzina</cp:lastModifiedBy>
  <cp:revision>5</cp:revision>
  <dcterms:created xsi:type="dcterms:W3CDTF">2020-09-11T11:29:00Z</dcterms:created>
  <dcterms:modified xsi:type="dcterms:W3CDTF">2024-09-23T19:07:00Z</dcterms:modified>
</cp:coreProperties>
</file>